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111A" w14:textId="78C67E49" w:rsidR="0065431A" w:rsidRDefault="00C16F29" w:rsidP="00C16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32A1B9" wp14:editId="6F73007A">
            <wp:simplePos x="0" y="0"/>
            <wp:positionH relativeFrom="margin">
              <wp:posOffset>3038390</wp:posOffset>
            </wp:positionH>
            <wp:positionV relativeFrom="margin">
              <wp:posOffset>5305567</wp:posOffset>
            </wp:positionV>
            <wp:extent cx="3259398" cy="2442892"/>
            <wp:effectExtent l="0" t="0" r="0" b="0"/>
            <wp:wrapSquare wrapText="bothSides"/>
            <wp:docPr id="15556340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98" cy="244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EBF647" wp14:editId="6B8CDCF8">
            <wp:simplePos x="0" y="0"/>
            <wp:positionH relativeFrom="margin">
              <wp:posOffset>3000375</wp:posOffset>
            </wp:positionH>
            <wp:positionV relativeFrom="margin">
              <wp:posOffset>1272057</wp:posOffset>
            </wp:positionV>
            <wp:extent cx="3355340" cy="2515235"/>
            <wp:effectExtent l="0" t="0" r="0" b="0"/>
            <wp:wrapSquare wrapText="bothSides"/>
            <wp:docPr id="13753160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A4F3CA" wp14:editId="47A04BE8">
            <wp:simplePos x="0" y="0"/>
            <wp:positionH relativeFrom="margin">
              <wp:posOffset>-601450</wp:posOffset>
            </wp:positionH>
            <wp:positionV relativeFrom="margin">
              <wp:posOffset>1275563</wp:posOffset>
            </wp:positionV>
            <wp:extent cx="3331845" cy="2496820"/>
            <wp:effectExtent l="0" t="0" r="1905" b="0"/>
            <wp:wrapSquare wrapText="bothSides"/>
            <wp:docPr id="4684039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6F29">
        <w:rPr>
          <w:rFonts w:ascii="Times New Roman" w:hAnsi="Times New Roman" w:cs="Times New Roman"/>
          <w:sz w:val="28"/>
          <w:szCs w:val="28"/>
        </w:rPr>
        <w:t xml:space="preserve">26 марта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C16F29">
        <w:rPr>
          <w:rFonts w:ascii="Times New Roman" w:hAnsi="Times New Roman" w:cs="Times New Roman"/>
          <w:sz w:val="28"/>
          <w:szCs w:val="28"/>
        </w:rPr>
        <w:t>учителя методической объединения учителей математик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6F29">
        <w:rPr>
          <w:rFonts w:ascii="Times New Roman" w:hAnsi="Times New Roman" w:cs="Times New Roman"/>
          <w:sz w:val="28"/>
          <w:szCs w:val="28"/>
        </w:rPr>
        <w:t xml:space="preserve"> провели семинар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F29">
        <w:rPr>
          <w:rFonts w:ascii="Times New Roman" w:hAnsi="Times New Roman" w:cs="Times New Roman"/>
          <w:sz w:val="28"/>
          <w:szCs w:val="28"/>
        </w:rPr>
        <w:t xml:space="preserve"> в рамках которого были проанализированы предметные результаты по математике за 3 четверть в сопоставлении с результатами 1 и 2 четвертей. Были выявлены темы,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6F29">
        <w:rPr>
          <w:rFonts w:ascii="Times New Roman" w:hAnsi="Times New Roman" w:cs="Times New Roman"/>
          <w:sz w:val="28"/>
          <w:szCs w:val="28"/>
        </w:rPr>
        <w:t xml:space="preserve">рые требуют пристального внимания на </w:t>
      </w:r>
      <w:r>
        <w:rPr>
          <w:rFonts w:ascii="Times New Roman" w:hAnsi="Times New Roman" w:cs="Times New Roman"/>
          <w:sz w:val="28"/>
          <w:szCs w:val="28"/>
        </w:rPr>
        <w:t>уроках</w:t>
      </w:r>
      <w:r w:rsidRPr="00C16F29">
        <w:rPr>
          <w:rFonts w:ascii="Times New Roman" w:hAnsi="Times New Roman" w:cs="Times New Roman"/>
          <w:sz w:val="28"/>
          <w:szCs w:val="28"/>
        </w:rPr>
        <w:t>.</w:t>
      </w:r>
    </w:p>
    <w:p w14:paraId="64DC58F6" w14:textId="77777777" w:rsidR="00C16F29" w:rsidRDefault="00C16F29" w:rsidP="00C16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3EC44" w14:textId="77777777" w:rsidR="00C16F29" w:rsidRDefault="00C16F29" w:rsidP="00C16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72B72" w14:textId="71E7B24C" w:rsidR="00C16F29" w:rsidRPr="00C16F29" w:rsidRDefault="00BB1BB3" w:rsidP="00C16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37B89BB" wp14:editId="60B01082">
            <wp:simplePos x="0" y="0"/>
            <wp:positionH relativeFrom="column">
              <wp:posOffset>-507365</wp:posOffset>
            </wp:positionH>
            <wp:positionV relativeFrom="paragraph">
              <wp:posOffset>1322070</wp:posOffset>
            </wp:positionV>
            <wp:extent cx="3268345" cy="2449195"/>
            <wp:effectExtent l="0" t="0" r="8255" b="8255"/>
            <wp:wrapSquare wrapText="bothSides"/>
            <wp:docPr id="17621286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F29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="00C16F29">
        <w:rPr>
          <w:rFonts w:ascii="Times New Roman" w:hAnsi="Times New Roman" w:cs="Times New Roman"/>
          <w:sz w:val="28"/>
          <w:szCs w:val="28"/>
        </w:rPr>
        <w:t>Латкова</w:t>
      </w:r>
      <w:proofErr w:type="spellEnd"/>
      <w:r w:rsidR="00C16F29">
        <w:rPr>
          <w:rFonts w:ascii="Times New Roman" w:hAnsi="Times New Roman" w:cs="Times New Roman"/>
          <w:sz w:val="28"/>
          <w:szCs w:val="28"/>
        </w:rPr>
        <w:t xml:space="preserve"> Ирина Борисовна и </w:t>
      </w:r>
      <w:proofErr w:type="spellStart"/>
      <w:r w:rsidR="00C16F29"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  <w:r w:rsidR="00C16F29">
        <w:rPr>
          <w:rFonts w:ascii="Times New Roman" w:hAnsi="Times New Roman" w:cs="Times New Roman"/>
          <w:sz w:val="28"/>
          <w:szCs w:val="28"/>
        </w:rPr>
        <w:t xml:space="preserve"> Татьяна Николаевна поделились информацией, полученной на вебинаре, на котором </w:t>
      </w:r>
      <w:proofErr w:type="gramStart"/>
      <w:r w:rsidR="00C16F29">
        <w:rPr>
          <w:rFonts w:ascii="Times New Roman" w:hAnsi="Times New Roman" w:cs="Times New Roman"/>
          <w:sz w:val="28"/>
          <w:szCs w:val="28"/>
        </w:rPr>
        <w:t xml:space="preserve">обсуждалась </w:t>
      </w:r>
      <w:r w:rsidR="00C16F29" w:rsidRPr="00C16F2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16F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16F29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C16F29" w:rsidRPr="00C16F29">
        <w:rPr>
          <w:rFonts w:ascii="Times New Roman" w:hAnsi="Times New Roman" w:cs="Times New Roman"/>
          <w:sz w:val="28"/>
          <w:szCs w:val="28"/>
        </w:rPr>
        <w:t xml:space="preserve"> с ресурсом "01 математика" для подготовки к ОГЭ и ЕГЭ.</w:t>
      </w:r>
    </w:p>
    <w:sectPr w:rsidR="00C16F29" w:rsidRPr="00C1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D6"/>
    <w:rsid w:val="0065431A"/>
    <w:rsid w:val="00BB1BB3"/>
    <w:rsid w:val="00C16F29"/>
    <w:rsid w:val="00D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017A"/>
  <w15:chartTrackingRefBased/>
  <w15:docId w15:val="{96562564-283E-4BC8-B361-F7983DD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2024-03-27T03:33:00Z</dcterms:created>
  <dcterms:modified xsi:type="dcterms:W3CDTF">2024-03-27T03:43:00Z</dcterms:modified>
</cp:coreProperties>
</file>