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80" w:rsidRDefault="00EC1975" w:rsidP="00EC1975">
      <w:pPr>
        <w:rPr>
          <w:b/>
          <w:spacing w:val="-6"/>
          <w:sz w:val="48"/>
          <w:szCs w:val="48"/>
        </w:rPr>
      </w:pPr>
      <w:r w:rsidRPr="00EC1975">
        <w:rPr>
          <w:noProof/>
        </w:rPr>
        <w:drawing>
          <wp:inline distT="0" distB="0" distL="0" distR="0">
            <wp:extent cx="9251950" cy="6728691"/>
            <wp:effectExtent l="0" t="0" r="6350" b="0"/>
            <wp:docPr id="2" name="Рисунок 2" descr="C:\Users\user\Desktop\1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B80">
        <w:rPr>
          <w:b/>
          <w:bCs/>
          <w:sz w:val="20"/>
          <w:szCs w:val="20"/>
        </w:rPr>
        <w:t xml:space="preserve">                                                   </w:t>
      </w:r>
    </w:p>
    <w:tbl>
      <w:tblPr>
        <w:tblStyle w:val="a3"/>
        <w:tblW w:w="14677" w:type="dxa"/>
        <w:tblLayout w:type="fixed"/>
        <w:tblLook w:val="04A0" w:firstRow="1" w:lastRow="0" w:firstColumn="1" w:lastColumn="0" w:noHBand="0" w:noVBand="1"/>
      </w:tblPr>
      <w:tblGrid>
        <w:gridCol w:w="820"/>
        <w:gridCol w:w="4704"/>
        <w:gridCol w:w="4577"/>
        <w:gridCol w:w="1943"/>
        <w:gridCol w:w="2633"/>
      </w:tblGrid>
      <w:tr w:rsidR="00E11B80" w:rsidRPr="00E11B80" w:rsidTr="002C1E3A">
        <w:tc>
          <w:tcPr>
            <w:tcW w:w="820" w:type="dxa"/>
          </w:tcPr>
          <w:p w:rsidR="00E11B80" w:rsidRPr="00E11B80" w:rsidRDefault="00E11B80" w:rsidP="00E11B80">
            <w:pPr>
              <w:jc w:val="center"/>
              <w:rPr>
                <w:b/>
                <w:sz w:val="28"/>
                <w:szCs w:val="28"/>
              </w:rPr>
            </w:pPr>
            <w:r w:rsidRPr="00E11B80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04" w:type="dxa"/>
          </w:tcPr>
          <w:p w:rsidR="00E11B80" w:rsidRPr="00E11B80" w:rsidRDefault="00E11B80" w:rsidP="00E11B80">
            <w:pPr>
              <w:jc w:val="center"/>
              <w:rPr>
                <w:b/>
                <w:sz w:val="28"/>
                <w:szCs w:val="28"/>
              </w:rPr>
            </w:pPr>
            <w:r w:rsidRPr="00E11B80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577" w:type="dxa"/>
          </w:tcPr>
          <w:p w:rsidR="00E11B80" w:rsidRPr="00E11B80" w:rsidRDefault="00E11B80" w:rsidP="00E11B80">
            <w:pPr>
              <w:jc w:val="center"/>
              <w:rPr>
                <w:b/>
                <w:sz w:val="28"/>
                <w:szCs w:val="28"/>
              </w:rPr>
            </w:pPr>
            <w:r w:rsidRPr="00E11B80">
              <w:rPr>
                <w:b/>
                <w:sz w:val="28"/>
                <w:szCs w:val="28"/>
              </w:rPr>
              <w:t xml:space="preserve">Форма представления результатов </w:t>
            </w:r>
          </w:p>
        </w:tc>
        <w:tc>
          <w:tcPr>
            <w:tcW w:w="1943" w:type="dxa"/>
          </w:tcPr>
          <w:p w:rsidR="00E11B80" w:rsidRPr="00E11B80" w:rsidRDefault="00E11B80" w:rsidP="00E11B80">
            <w:pPr>
              <w:jc w:val="center"/>
              <w:rPr>
                <w:b/>
                <w:sz w:val="28"/>
                <w:szCs w:val="28"/>
              </w:rPr>
            </w:pPr>
            <w:r w:rsidRPr="00E11B80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33" w:type="dxa"/>
          </w:tcPr>
          <w:p w:rsidR="00E11B80" w:rsidRPr="00E11B80" w:rsidRDefault="00E11B80" w:rsidP="00E11B80">
            <w:pPr>
              <w:jc w:val="center"/>
              <w:rPr>
                <w:b/>
                <w:sz w:val="28"/>
                <w:szCs w:val="28"/>
              </w:rPr>
            </w:pPr>
            <w:r w:rsidRPr="00E11B80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E11B80" w:rsidP="0061167C">
            <w:pPr>
              <w:rPr>
                <w:sz w:val="28"/>
                <w:szCs w:val="28"/>
              </w:rPr>
            </w:pPr>
            <w:r w:rsidRPr="00E11B80">
              <w:rPr>
                <w:sz w:val="28"/>
                <w:szCs w:val="28"/>
              </w:rPr>
              <w:t>1</w:t>
            </w:r>
          </w:p>
        </w:tc>
        <w:tc>
          <w:tcPr>
            <w:tcW w:w="4704" w:type="dxa"/>
          </w:tcPr>
          <w:p w:rsidR="00E11B80" w:rsidRPr="00E11B80" w:rsidRDefault="0014597F" w:rsidP="00474A66">
            <w:pPr>
              <w:rPr>
                <w:sz w:val="28"/>
                <w:szCs w:val="28"/>
              </w:rPr>
            </w:pPr>
            <w:r w:rsidRPr="00474A66">
              <w:rPr>
                <w:spacing w:val="-6"/>
                <w:sz w:val="28"/>
                <w:szCs w:val="28"/>
              </w:rPr>
              <w:t xml:space="preserve">Организация деятельности рабочей группы </w:t>
            </w:r>
            <w:r w:rsidR="00256DA3">
              <w:rPr>
                <w:spacing w:val="-6"/>
                <w:sz w:val="28"/>
                <w:szCs w:val="28"/>
              </w:rPr>
              <w:t xml:space="preserve">(далее – РГ) </w:t>
            </w:r>
            <w:r w:rsidRPr="00474A66">
              <w:rPr>
                <w:spacing w:val="-6"/>
                <w:sz w:val="28"/>
                <w:szCs w:val="28"/>
              </w:rPr>
              <w:t>по разработке проектов основных образовательных программ начального общего и основного общего образования в соответствии с приказами Министерства просвещения Российской Федерации № 286 от 31 мая 2021 г. и № 287 от 31 мая 2021 г.</w:t>
            </w:r>
          </w:p>
        </w:tc>
        <w:tc>
          <w:tcPr>
            <w:tcW w:w="4577" w:type="dxa"/>
          </w:tcPr>
          <w:p w:rsidR="00E11B80" w:rsidRPr="0061167C" w:rsidRDefault="0061167C" w:rsidP="00474A66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20955</wp:posOffset>
                      </wp:positionV>
                      <wp:extent cx="276225" cy="304800"/>
                      <wp:effectExtent l="19050" t="38100" r="47625" b="38100"/>
                      <wp:wrapNone/>
                      <wp:docPr id="3" name="5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6A748" id="5-конечная звезда 3" o:spid="_x0000_s1026" style="position:absolute;margin-left:-1.05pt;margin-top:1.65pt;width:2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" path="m,116423r105509,1l138113,r32603,116424l276225,116423r-85359,71953l223471,304799,138113,232845,52754,304799,85359,188376,,116423xe" fillcolor="#5b9bd5 [3204]" strokecolor="#1f4d78 [1604]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>
              <w:rPr>
                <w:b/>
                <w:color w:val="C00000"/>
                <w:sz w:val="28"/>
                <w:szCs w:val="28"/>
              </w:rPr>
              <w:t xml:space="preserve">      </w:t>
            </w:r>
            <w:r w:rsidR="0014597F" w:rsidRPr="0061167C">
              <w:rPr>
                <w:b/>
                <w:color w:val="C00000"/>
                <w:sz w:val="28"/>
                <w:szCs w:val="28"/>
              </w:rPr>
              <w:t xml:space="preserve">Приказ </w:t>
            </w:r>
            <w:proofErr w:type="gramStart"/>
            <w:r w:rsidR="0014597F" w:rsidRPr="0061167C">
              <w:rPr>
                <w:b/>
                <w:color w:val="C00000"/>
                <w:sz w:val="28"/>
                <w:szCs w:val="28"/>
              </w:rPr>
              <w:t>23</w:t>
            </w:r>
            <w:proofErr w:type="gramEnd"/>
            <w:r w:rsidR="0014597F" w:rsidRPr="0061167C">
              <w:rPr>
                <w:b/>
                <w:color w:val="C00000"/>
                <w:sz w:val="28"/>
                <w:szCs w:val="28"/>
              </w:rPr>
              <w:t xml:space="preserve"> а/п от 7.09.2021 года</w:t>
            </w:r>
          </w:p>
          <w:p w:rsidR="00474A66" w:rsidRDefault="00474A66" w:rsidP="00474A66">
            <w:pPr>
              <w:rPr>
                <w:sz w:val="28"/>
                <w:szCs w:val="28"/>
              </w:rPr>
            </w:pPr>
          </w:p>
          <w:p w:rsidR="00474A66" w:rsidRPr="00E11B80" w:rsidRDefault="00474A66" w:rsidP="00474A66">
            <w:pPr>
              <w:rPr>
                <w:sz w:val="28"/>
                <w:szCs w:val="28"/>
              </w:rPr>
            </w:pPr>
            <w:r w:rsidRPr="00256DA3">
              <w:rPr>
                <w:color w:val="538135" w:themeColor="accent6" w:themeShade="BF"/>
                <w:sz w:val="28"/>
                <w:szCs w:val="28"/>
              </w:rPr>
              <w:t xml:space="preserve">Обсуждение вопросов: </w:t>
            </w:r>
            <w:r w:rsidRPr="00256DA3">
              <w:rPr>
                <w:color w:val="538135" w:themeColor="accent6" w:themeShade="BF"/>
                <w:sz w:val="28"/>
                <w:szCs w:val="28"/>
                <w:shd w:val="clear" w:color="auto" w:fill="FFFFFF"/>
              </w:rPr>
              <w:t>изменения, которые вносят в работу ФГОС, составление плана, по которому школа поэтапно будет пере</w:t>
            </w:r>
            <w:r w:rsidR="00256DA3">
              <w:rPr>
                <w:color w:val="538135" w:themeColor="accent6" w:themeShade="BF"/>
                <w:sz w:val="28"/>
                <w:szCs w:val="28"/>
                <w:shd w:val="clear" w:color="auto" w:fill="FFFFFF"/>
              </w:rPr>
              <w:t>ходить на новые стандарты (см. П</w:t>
            </w:r>
            <w:r w:rsidRPr="00256DA3">
              <w:rPr>
                <w:color w:val="538135" w:themeColor="accent6" w:themeShade="BF"/>
                <w:sz w:val="28"/>
                <w:szCs w:val="28"/>
                <w:shd w:val="clear" w:color="auto" w:fill="FFFFFF"/>
              </w:rPr>
              <w:t>риложение 1. Аналитическая таблица)</w:t>
            </w:r>
          </w:p>
        </w:tc>
        <w:tc>
          <w:tcPr>
            <w:tcW w:w="1943" w:type="dxa"/>
          </w:tcPr>
          <w:p w:rsidR="00E11B80" w:rsidRPr="00E11B80" w:rsidRDefault="0014597F" w:rsidP="00474A66">
            <w:pPr>
              <w:rPr>
                <w:sz w:val="28"/>
                <w:szCs w:val="28"/>
              </w:rPr>
            </w:pPr>
            <w:r w:rsidRPr="00474A66">
              <w:rPr>
                <w:sz w:val="28"/>
                <w:szCs w:val="28"/>
              </w:rPr>
              <w:t>Сентябрь 2021 года</w:t>
            </w:r>
          </w:p>
        </w:tc>
        <w:tc>
          <w:tcPr>
            <w:tcW w:w="2633" w:type="dxa"/>
          </w:tcPr>
          <w:p w:rsidR="00E11B80" w:rsidRDefault="00E11B80" w:rsidP="00474A66">
            <w:pPr>
              <w:rPr>
                <w:sz w:val="28"/>
                <w:szCs w:val="28"/>
              </w:rPr>
            </w:pPr>
            <w:proofErr w:type="spellStart"/>
            <w:r w:rsidRPr="00E11B80">
              <w:rPr>
                <w:sz w:val="28"/>
                <w:szCs w:val="28"/>
              </w:rPr>
              <w:t>Пиянзина</w:t>
            </w:r>
            <w:proofErr w:type="spellEnd"/>
            <w:r w:rsidRPr="00E11B80">
              <w:rPr>
                <w:sz w:val="28"/>
                <w:szCs w:val="28"/>
              </w:rPr>
              <w:t xml:space="preserve"> Н.Х., заместитель директора по УВР</w:t>
            </w:r>
          </w:p>
          <w:p w:rsidR="00474A66" w:rsidRDefault="00474A66" w:rsidP="00474A66">
            <w:pPr>
              <w:rPr>
                <w:sz w:val="28"/>
                <w:szCs w:val="28"/>
              </w:rPr>
            </w:pPr>
          </w:p>
          <w:p w:rsidR="00474A66" w:rsidRPr="00E11B80" w:rsidRDefault="00474A66" w:rsidP="00474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256DA3" w:rsidP="006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E11B80" w:rsidRPr="00E11B80" w:rsidRDefault="0014597F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педсовет </w:t>
            </w:r>
            <w:r w:rsidR="00474A66">
              <w:rPr>
                <w:sz w:val="28"/>
                <w:szCs w:val="28"/>
              </w:rPr>
              <w:t>о переходе на обновленные ФГОС</w:t>
            </w:r>
          </w:p>
        </w:tc>
        <w:tc>
          <w:tcPr>
            <w:tcW w:w="4577" w:type="dxa"/>
          </w:tcPr>
          <w:p w:rsidR="00E11B80" w:rsidRDefault="00EC1975" w:rsidP="00E11B80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256DA3" w:rsidRPr="00D26A48">
                <w:rPr>
                  <w:rStyle w:val="a4"/>
                  <w:sz w:val="28"/>
                  <w:szCs w:val="28"/>
                </w:rPr>
                <w:t>https://drive.google.com/drive/folders/1HaMeA3jrJW-ZU6uKqJgnWy1ivKWdDUVN?usp=sharing</w:t>
              </w:r>
            </w:hyperlink>
            <w:r w:rsidR="00256DA3">
              <w:rPr>
                <w:sz w:val="28"/>
                <w:szCs w:val="28"/>
              </w:rPr>
              <w:t xml:space="preserve"> </w:t>
            </w:r>
          </w:p>
          <w:p w:rsidR="0061167C" w:rsidRDefault="0061167C" w:rsidP="00E11B8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EEA636" wp14:editId="7A6B35C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188595</wp:posOffset>
                      </wp:positionV>
                      <wp:extent cx="276225" cy="304800"/>
                      <wp:effectExtent l="19050" t="38100" r="47625" b="38100"/>
                      <wp:wrapNone/>
                      <wp:docPr id="4" name="5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507E" id="5-конечная звезда 4" o:spid="_x0000_s1026" style="position:absolute;margin-left:.05pt;margin-top:14.85pt;width:2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</w:p>
          <w:p w:rsidR="0061167C" w:rsidRPr="00E11B80" w:rsidRDefault="0061167C" w:rsidP="0061167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Протокол</w:t>
            </w:r>
          </w:p>
        </w:tc>
        <w:tc>
          <w:tcPr>
            <w:tcW w:w="1943" w:type="dxa"/>
          </w:tcPr>
          <w:p w:rsidR="00E11B80" w:rsidRPr="00E11B80" w:rsidRDefault="00474A66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 года</w:t>
            </w:r>
          </w:p>
        </w:tc>
        <w:tc>
          <w:tcPr>
            <w:tcW w:w="2633" w:type="dxa"/>
          </w:tcPr>
          <w:p w:rsidR="00E11B80" w:rsidRPr="00E11B80" w:rsidRDefault="00474A66" w:rsidP="00474A66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Рабочая</w:t>
            </w:r>
            <w:r w:rsidRPr="00474A66">
              <w:rPr>
                <w:spacing w:val="-6"/>
                <w:sz w:val="28"/>
                <w:szCs w:val="28"/>
              </w:rPr>
              <w:t xml:space="preserve"> групп</w:t>
            </w:r>
            <w:r>
              <w:rPr>
                <w:spacing w:val="-6"/>
                <w:sz w:val="28"/>
                <w:szCs w:val="28"/>
              </w:rPr>
              <w:t>а</w:t>
            </w:r>
            <w:r w:rsidRPr="00474A66">
              <w:rPr>
                <w:spacing w:val="-6"/>
                <w:sz w:val="28"/>
                <w:szCs w:val="28"/>
              </w:rPr>
              <w:t xml:space="preserve"> по разработке проектов основных образовательных программ начального общего и основного общего образования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E11B80" w:rsidP="0061167C">
            <w:pPr>
              <w:rPr>
                <w:sz w:val="28"/>
                <w:szCs w:val="28"/>
              </w:rPr>
            </w:pPr>
            <w:r w:rsidRPr="00E11B80">
              <w:rPr>
                <w:sz w:val="28"/>
                <w:szCs w:val="28"/>
              </w:rPr>
              <w:t>3</w:t>
            </w:r>
          </w:p>
        </w:tc>
        <w:tc>
          <w:tcPr>
            <w:tcW w:w="4704" w:type="dxa"/>
          </w:tcPr>
          <w:p w:rsidR="00E11B80" w:rsidRPr="00E11B80" w:rsidRDefault="00474A66" w:rsidP="00256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256DA3">
              <w:rPr>
                <w:sz w:val="28"/>
                <w:szCs w:val="28"/>
              </w:rPr>
              <w:t>Методического совета с обсуждением вопроса</w:t>
            </w:r>
            <w:r>
              <w:rPr>
                <w:sz w:val="28"/>
                <w:szCs w:val="28"/>
              </w:rPr>
              <w:t xml:space="preserve"> «Родной язык и второй </w:t>
            </w:r>
            <w:r w:rsidR="00256DA3">
              <w:rPr>
                <w:sz w:val="28"/>
                <w:szCs w:val="28"/>
              </w:rPr>
              <w:t>иностранный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577" w:type="dxa"/>
          </w:tcPr>
          <w:p w:rsidR="00E11B80" w:rsidRPr="00E11B80" w:rsidRDefault="0061167C" w:rsidP="00E11B80">
            <w:pPr>
              <w:jc w:val="center"/>
              <w:rPr>
                <w:b/>
                <w:sz w:val="28"/>
                <w:szCs w:val="28"/>
              </w:rPr>
            </w:pP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B23CF" wp14:editId="20C99AE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47625</wp:posOffset>
                      </wp:positionV>
                      <wp:extent cx="276225" cy="304800"/>
                      <wp:effectExtent l="19050" t="38100" r="47625" b="38100"/>
                      <wp:wrapNone/>
                      <wp:docPr id="5" name="5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A9FFF" id="5-конечная звезда 5" o:spid="_x0000_s1026" style="position:absolute;margin-left:.05pt;margin-top:3.75pt;width:21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 w:rsidR="00474A66" w:rsidRPr="0061167C">
              <w:rPr>
                <w:b/>
                <w:color w:val="C00000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1943" w:type="dxa"/>
          </w:tcPr>
          <w:p w:rsidR="00E11B80" w:rsidRPr="00E11B80" w:rsidRDefault="009A7B87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 года</w:t>
            </w:r>
          </w:p>
        </w:tc>
        <w:tc>
          <w:tcPr>
            <w:tcW w:w="2633" w:type="dxa"/>
          </w:tcPr>
          <w:p w:rsidR="004B690E" w:rsidRDefault="004B690E" w:rsidP="004B69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Марчак</w:t>
            </w:r>
            <w:proofErr w:type="spellEnd"/>
            <w:r>
              <w:rPr>
                <w:sz w:val="28"/>
                <w:szCs w:val="28"/>
              </w:rPr>
              <w:t xml:space="preserve"> М.А., заместитель директора по УВР</w:t>
            </w:r>
          </w:p>
          <w:p w:rsidR="004B690E" w:rsidRDefault="004B690E" w:rsidP="004B69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Чуксина</w:t>
            </w:r>
            <w:proofErr w:type="spellEnd"/>
            <w:r>
              <w:rPr>
                <w:sz w:val="28"/>
                <w:szCs w:val="28"/>
              </w:rPr>
              <w:t xml:space="preserve"> Л.В., заместитель директора по УВР</w:t>
            </w:r>
          </w:p>
          <w:p w:rsidR="004B690E" w:rsidRDefault="004B690E" w:rsidP="004B690E">
            <w:pPr>
              <w:jc w:val="center"/>
              <w:rPr>
                <w:sz w:val="28"/>
                <w:szCs w:val="28"/>
              </w:rPr>
            </w:pPr>
          </w:p>
          <w:p w:rsidR="00E11B80" w:rsidRPr="00E11B80" w:rsidRDefault="004B690E" w:rsidP="004B690E">
            <w:pPr>
              <w:jc w:val="center"/>
              <w:rPr>
                <w:sz w:val="28"/>
                <w:szCs w:val="28"/>
              </w:rPr>
            </w:pPr>
            <w:r w:rsidRPr="00E11B80">
              <w:rPr>
                <w:sz w:val="28"/>
                <w:szCs w:val="28"/>
              </w:rPr>
              <w:t>представители рабочей группы</w:t>
            </w:r>
          </w:p>
        </w:tc>
      </w:tr>
      <w:tr w:rsidR="009A7B87" w:rsidRPr="00E11B80" w:rsidTr="002C1E3A">
        <w:tc>
          <w:tcPr>
            <w:tcW w:w="820" w:type="dxa"/>
          </w:tcPr>
          <w:p w:rsidR="009A7B87" w:rsidRPr="00E11B80" w:rsidRDefault="009A7B87" w:rsidP="006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04" w:type="dxa"/>
          </w:tcPr>
          <w:p w:rsidR="009A7B87" w:rsidRPr="009A7B87" w:rsidRDefault="009A7B87" w:rsidP="00256DA3">
            <w:pPr>
              <w:jc w:val="center"/>
              <w:rPr>
                <w:sz w:val="28"/>
                <w:szCs w:val="28"/>
              </w:rPr>
            </w:pPr>
            <w:r w:rsidRPr="009A7B87">
              <w:rPr>
                <w:color w:val="000000"/>
                <w:sz w:val="28"/>
                <w:szCs w:val="28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 иные изменения ФГОС</w:t>
            </w:r>
          </w:p>
        </w:tc>
        <w:tc>
          <w:tcPr>
            <w:tcW w:w="4577" w:type="dxa"/>
          </w:tcPr>
          <w:p w:rsidR="000E6249" w:rsidRDefault="000E6249" w:rsidP="00E11B8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0722B3" wp14:editId="24CB0B8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82550</wp:posOffset>
                      </wp:positionV>
                      <wp:extent cx="276225" cy="304800"/>
                      <wp:effectExtent l="19050" t="38100" r="47625" b="38100"/>
                      <wp:wrapNone/>
                      <wp:docPr id="11" name="5-конечная звезд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F4EA6" id="5-конечная звезда 11" o:spid="_x0000_s1026" style="position:absolute;margin-left:.8pt;margin-top:6.5pt;width:21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 w:rsidR="009A7B87" w:rsidRPr="0061167C">
              <w:rPr>
                <w:b/>
                <w:color w:val="C00000"/>
                <w:sz w:val="28"/>
                <w:szCs w:val="28"/>
              </w:rPr>
              <w:t xml:space="preserve">Аналитическая справка </w:t>
            </w:r>
          </w:p>
          <w:p w:rsidR="000E6249" w:rsidRDefault="000E6249" w:rsidP="00E11B80">
            <w:pPr>
              <w:jc w:val="center"/>
              <w:rPr>
                <w:b/>
                <w:noProof/>
                <w:color w:val="C00000"/>
                <w:sz w:val="28"/>
                <w:szCs w:val="28"/>
              </w:rPr>
            </w:pPr>
          </w:p>
          <w:p w:rsidR="009A7B87" w:rsidRPr="0061167C" w:rsidRDefault="000E6249" w:rsidP="00E11B80">
            <w:pPr>
              <w:jc w:val="center"/>
              <w:rPr>
                <w:b/>
                <w:noProof/>
                <w:color w:val="C00000"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t>Приказ №222/п от 11.01. 2022 года «О создании рабочей группы по разработке проекта программы формирования УУД»</w:t>
            </w:r>
          </w:p>
        </w:tc>
        <w:tc>
          <w:tcPr>
            <w:tcW w:w="1943" w:type="dxa"/>
          </w:tcPr>
          <w:p w:rsidR="009A7B87" w:rsidRPr="00E11B80" w:rsidRDefault="003E1D34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 года</w:t>
            </w:r>
          </w:p>
        </w:tc>
        <w:tc>
          <w:tcPr>
            <w:tcW w:w="2633" w:type="dxa"/>
          </w:tcPr>
          <w:p w:rsidR="009A7B87" w:rsidRDefault="003E1D34" w:rsidP="004B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УВР</w:t>
            </w:r>
          </w:p>
        </w:tc>
      </w:tr>
      <w:tr w:rsidR="009A7B87" w:rsidRPr="00E11B80" w:rsidTr="002C1E3A">
        <w:tc>
          <w:tcPr>
            <w:tcW w:w="820" w:type="dxa"/>
          </w:tcPr>
          <w:p w:rsidR="009A7B87" w:rsidRDefault="003E1D34" w:rsidP="006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4" w:type="dxa"/>
          </w:tcPr>
          <w:p w:rsidR="009A7B87" w:rsidRPr="009A7B87" w:rsidRDefault="009A7B87" w:rsidP="00256DA3">
            <w:pPr>
              <w:jc w:val="center"/>
              <w:rPr>
                <w:color w:val="000000"/>
                <w:sz w:val="28"/>
                <w:szCs w:val="28"/>
              </w:rPr>
            </w:pPr>
            <w:r w:rsidRPr="009A7B87">
              <w:rPr>
                <w:color w:val="000000"/>
                <w:sz w:val="28"/>
                <w:szCs w:val="28"/>
              </w:rPr>
              <w:t>Анализ имеющихся в школе условий и ресурсного обеспечения реализации обучения родному языку и родной литературе, а также второму иностранному языку в соответствии с требованиями новых ФГОС НОО и ООО</w:t>
            </w:r>
          </w:p>
        </w:tc>
        <w:tc>
          <w:tcPr>
            <w:tcW w:w="4577" w:type="dxa"/>
          </w:tcPr>
          <w:p w:rsidR="009A7B87" w:rsidRPr="0061167C" w:rsidRDefault="003E1D34" w:rsidP="00E11B8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1167C">
              <w:rPr>
                <w:b/>
                <w:color w:val="C00000"/>
                <w:sz w:val="28"/>
                <w:szCs w:val="28"/>
              </w:rPr>
              <w:t xml:space="preserve">Аналитическая справка </w:t>
            </w: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F75BCB" wp14:editId="248958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45085</wp:posOffset>
                      </wp:positionV>
                      <wp:extent cx="276225" cy="304800"/>
                      <wp:effectExtent l="19050" t="38100" r="47625" b="38100"/>
                      <wp:wrapNone/>
                      <wp:docPr id="12" name="5-конечная звезд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0664E" id="5-конечная звезда 12" o:spid="_x0000_s1026" style="position:absolute;margin-left:.05pt;margin-top:3.55pt;width:21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943" w:type="dxa"/>
          </w:tcPr>
          <w:p w:rsidR="009A7B87" w:rsidRPr="00E11B80" w:rsidRDefault="003E1D34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2021 года </w:t>
            </w:r>
          </w:p>
        </w:tc>
        <w:tc>
          <w:tcPr>
            <w:tcW w:w="2633" w:type="dxa"/>
          </w:tcPr>
          <w:p w:rsidR="009A7B87" w:rsidRDefault="003E1D34" w:rsidP="004B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УВР</w:t>
            </w:r>
          </w:p>
        </w:tc>
      </w:tr>
      <w:tr w:rsidR="009A7B87" w:rsidRPr="00E11B80" w:rsidTr="002C1E3A">
        <w:tc>
          <w:tcPr>
            <w:tcW w:w="820" w:type="dxa"/>
          </w:tcPr>
          <w:p w:rsidR="009A7B87" w:rsidRDefault="003E1D34" w:rsidP="006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4" w:type="dxa"/>
          </w:tcPr>
          <w:p w:rsidR="009A7B87" w:rsidRDefault="009A7B87" w:rsidP="00256DA3">
            <w:pPr>
              <w:jc w:val="center"/>
              <w:rPr>
                <w:color w:val="000000"/>
                <w:sz w:val="28"/>
                <w:szCs w:val="28"/>
              </w:rPr>
            </w:pPr>
            <w:r w:rsidRPr="009A7B87">
              <w:rPr>
                <w:color w:val="000000"/>
                <w:sz w:val="28"/>
                <w:szCs w:val="28"/>
              </w:rPr>
              <w:t>Анализ соответствия электронной образовательной среды, доступности информационно-образовательной среды требованиям ФГОС, возможностей использования имеющихся средств обучения и воспитания в электронном виде, средств определения уровня знаний и оценки компетенций, подготовка предложений по совершенствованию информационно-образовательной среды</w:t>
            </w:r>
          </w:p>
          <w:p w:rsidR="00EC1975" w:rsidRDefault="00EC1975" w:rsidP="00256D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1975" w:rsidRDefault="00EC1975" w:rsidP="00256D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1975" w:rsidRPr="009A7B87" w:rsidRDefault="00EC1975" w:rsidP="00256D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77" w:type="dxa"/>
          </w:tcPr>
          <w:p w:rsidR="009A7B87" w:rsidRPr="0061167C" w:rsidRDefault="003E1D34" w:rsidP="00E11B8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1167C">
              <w:rPr>
                <w:b/>
                <w:color w:val="C00000"/>
                <w:sz w:val="28"/>
                <w:szCs w:val="28"/>
              </w:rPr>
              <w:t xml:space="preserve">Аналитическая справка </w:t>
            </w: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90A011" wp14:editId="13597DB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45720</wp:posOffset>
                      </wp:positionV>
                      <wp:extent cx="276225" cy="304800"/>
                      <wp:effectExtent l="19050" t="38100" r="47625" b="38100"/>
                      <wp:wrapNone/>
                      <wp:docPr id="13" name="5-конечная звез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B720" id="5-конечная звезда 13" o:spid="_x0000_s1026" style="position:absolute;margin-left:.05pt;margin-top:3.6pt;width:21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943" w:type="dxa"/>
          </w:tcPr>
          <w:p w:rsidR="009A7B87" w:rsidRPr="00E11B80" w:rsidRDefault="009A7B87" w:rsidP="00E1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9A7B87" w:rsidRDefault="003E1D34" w:rsidP="002C1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2C1E3A">
              <w:rPr>
                <w:sz w:val="28"/>
                <w:szCs w:val="28"/>
              </w:rPr>
              <w:t>УВР, курирующий данное направление</w:t>
            </w:r>
          </w:p>
        </w:tc>
      </w:tr>
      <w:tr w:rsidR="004C5068" w:rsidRPr="00E11B80" w:rsidTr="002C1E3A">
        <w:tc>
          <w:tcPr>
            <w:tcW w:w="14677" w:type="dxa"/>
            <w:gridSpan w:val="5"/>
          </w:tcPr>
          <w:p w:rsidR="004C5068" w:rsidRPr="004C5068" w:rsidRDefault="004C5068" w:rsidP="00E11B80">
            <w:pPr>
              <w:jc w:val="center"/>
              <w:rPr>
                <w:b/>
                <w:sz w:val="28"/>
                <w:szCs w:val="28"/>
              </w:rPr>
            </w:pPr>
            <w:r w:rsidRPr="004C5068">
              <w:rPr>
                <w:b/>
                <w:color w:val="2E74B5" w:themeColor="accent1" w:themeShade="BF"/>
                <w:sz w:val="28"/>
                <w:szCs w:val="28"/>
              </w:rPr>
              <w:lastRenderedPageBreak/>
              <w:t>ОБСУЖДЕНИЕ ВОПРОСОВ</w:t>
            </w:r>
            <w:r w:rsidR="00EC1975">
              <w:rPr>
                <w:b/>
                <w:color w:val="2E74B5" w:themeColor="accent1" w:themeShade="BF"/>
                <w:sz w:val="28"/>
                <w:szCs w:val="28"/>
              </w:rPr>
              <w:t xml:space="preserve"> ФГОС</w:t>
            </w:r>
            <w:bookmarkStart w:id="0" w:name="_GoBack"/>
            <w:bookmarkEnd w:id="0"/>
            <w:r w:rsidRPr="004C5068">
              <w:rPr>
                <w:b/>
                <w:color w:val="2E74B5" w:themeColor="accent1" w:themeShade="BF"/>
                <w:sz w:val="28"/>
                <w:szCs w:val="28"/>
              </w:rPr>
              <w:t xml:space="preserve"> НА ЗАСЕДАНИЯХ РАБОЧЕЙ ГРУППЫ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4C5068" w:rsidRDefault="00E11B80" w:rsidP="004C5068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E11B80" w:rsidRPr="00E11B80" w:rsidRDefault="00256DA3" w:rsidP="00E11B80">
            <w:pPr>
              <w:jc w:val="center"/>
              <w:rPr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Цикл заседаний РГ по разработке проектов</w:t>
            </w:r>
            <w:r w:rsidRPr="00256DA3">
              <w:rPr>
                <w:rFonts w:ascii="Georgia" w:hAnsi="Georgia"/>
                <w:color w:val="000000"/>
                <w:sz w:val="27"/>
                <w:szCs w:val="27"/>
              </w:rPr>
              <w:t xml:space="preserve"> новых образовательных программ НОО и ООО по требованиям ФГОС</w:t>
            </w:r>
          </w:p>
        </w:tc>
        <w:tc>
          <w:tcPr>
            <w:tcW w:w="4577" w:type="dxa"/>
          </w:tcPr>
          <w:p w:rsidR="00256DA3" w:rsidRPr="00256DA3" w:rsidRDefault="00256DA3" w:rsidP="00256DA3">
            <w:pPr>
              <w:shd w:val="clear" w:color="auto" w:fill="FFFFFF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bCs/>
                <w:color w:val="538135" w:themeColor="accent6" w:themeShade="BF"/>
                <w:sz w:val="28"/>
                <w:szCs w:val="28"/>
              </w:rPr>
              <w:t>Подготовка аналитической информации для совещания педагогического коллектива</w:t>
            </w:r>
          </w:p>
          <w:p w:rsidR="00256DA3" w:rsidRPr="00256DA3" w:rsidRDefault="00256DA3" w:rsidP="00256DA3">
            <w:pPr>
              <w:shd w:val="clear" w:color="auto" w:fill="FFFFFF"/>
              <w:rPr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b/>
                <w:bCs/>
                <w:color w:val="538135" w:themeColor="accent6" w:themeShade="BF"/>
                <w:sz w:val="28"/>
                <w:szCs w:val="28"/>
              </w:rPr>
              <w:t>Изменение 1. О пояснительной записке. </w:t>
            </w:r>
            <w:r w:rsidRPr="00256DA3">
              <w:rPr>
                <w:color w:val="538135" w:themeColor="accent6" w:themeShade="BF"/>
                <w:sz w:val="28"/>
                <w:szCs w:val="28"/>
              </w:rPr>
              <w:t>Требования к пояснительной записке стали одинаковыми. На уровне НОО в записке больше не надо указывать состав участников образовательных отношений и общие подходы к организации внеурочной деятельности. А на уровне ООО необходимо добавить общую характеристику программы.</w:t>
            </w:r>
          </w:p>
          <w:p w:rsidR="00256DA3" w:rsidRPr="00256DA3" w:rsidRDefault="00256DA3" w:rsidP="00256DA3">
            <w:pPr>
              <w:shd w:val="clear" w:color="auto" w:fill="FFFFFF"/>
              <w:rPr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color w:val="538135" w:themeColor="accent6" w:themeShade="BF"/>
                <w:sz w:val="28"/>
                <w:szCs w:val="28"/>
              </w:rPr>
              <w:t>Пояснительная записка должна содержать:</w:t>
            </w:r>
          </w:p>
          <w:p w:rsidR="00256DA3" w:rsidRPr="00256DA3" w:rsidRDefault="00256DA3" w:rsidP="00256DA3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color w:val="538135" w:themeColor="accent6" w:themeShade="BF"/>
                <w:sz w:val="28"/>
                <w:szCs w:val="28"/>
              </w:rPr>
              <w:t>цели реализации программы, которые конкретизировали в соответствии с требованиями ФГОС к результатам освоения учениками программы;</w:t>
            </w:r>
          </w:p>
          <w:p w:rsidR="00256DA3" w:rsidRPr="00256DA3" w:rsidRDefault="00256DA3" w:rsidP="00256DA3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color w:val="538135" w:themeColor="accent6" w:themeShade="BF"/>
                <w:sz w:val="28"/>
                <w:szCs w:val="28"/>
              </w:rPr>
              <w:t>принципы формирования и механизмы реализации программы, в том числе посредством реализации индивидуальных учебных планов;</w:t>
            </w:r>
          </w:p>
          <w:p w:rsidR="00256DA3" w:rsidRPr="00256DA3" w:rsidRDefault="00256DA3" w:rsidP="00256DA3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color w:val="538135" w:themeColor="accent6" w:themeShade="BF"/>
                <w:sz w:val="28"/>
                <w:szCs w:val="28"/>
              </w:rPr>
              <w:t>общую характеристику программы.</w:t>
            </w:r>
          </w:p>
          <w:p w:rsidR="00256DA3" w:rsidRPr="00256DA3" w:rsidRDefault="00256DA3" w:rsidP="00256DA3">
            <w:pPr>
              <w:shd w:val="clear" w:color="auto" w:fill="FFFFFF"/>
              <w:rPr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b/>
                <w:bCs/>
                <w:color w:val="538135" w:themeColor="accent6" w:themeShade="BF"/>
                <w:sz w:val="28"/>
                <w:szCs w:val="28"/>
              </w:rPr>
              <w:lastRenderedPageBreak/>
              <w:t>Изменение 2. О результатах освоения программы.</w:t>
            </w:r>
            <w:r w:rsidRPr="00256DA3">
              <w:rPr>
                <w:color w:val="538135" w:themeColor="accent6" w:themeShade="BF"/>
                <w:sz w:val="28"/>
                <w:szCs w:val="28"/>
              </w:rPr>
              <w:t xml:space="preserve"> В новых ФГОС подробнее описаны результаты освоения программы – личностные, </w:t>
            </w:r>
            <w:proofErr w:type="spellStart"/>
            <w:r w:rsidRPr="00256DA3">
              <w:rPr>
                <w:color w:val="538135" w:themeColor="accent6" w:themeShade="BF"/>
                <w:sz w:val="28"/>
                <w:szCs w:val="28"/>
              </w:rPr>
              <w:t>метапредметные</w:t>
            </w:r>
            <w:proofErr w:type="spellEnd"/>
            <w:r w:rsidRPr="00256DA3">
              <w:rPr>
                <w:color w:val="538135" w:themeColor="accent6" w:themeShade="BF"/>
                <w:sz w:val="28"/>
                <w:szCs w:val="28"/>
              </w:rPr>
              <w:t>, предметные, в том числе по каждому модулю ОРКСЭ. На уровне ООО установлены требования к предметным результатам при углубленном изучении некоторых дисциплин. Поэтому поручите внести в целевой раздел программ планируемые результаты освоения ООП по новым требованиям.</w:t>
            </w:r>
          </w:p>
          <w:p w:rsidR="00256DA3" w:rsidRPr="00256DA3" w:rsidRDefault="00256DA3" w:rsidP="00256DA3">
            <w:pPr>
              <w:shd w:val="clear" w:color="auto" w:fill="FFFFFF"/>
              <w:rPr>
                <w:color w:val="538135" w:themeColor="accent6" w:themeShade="BF"/>
                <w:sz w:val="28"/>
                <w:szCs w:val="28"/>
              </w:rPr>
            </w:pPr>
            <w:r w:rsidRPr="00256DA3">
              <w:rPr>
                <w:b/>
                <w:bCs/>
                <w:color w:val="538135" w:themeColor="accent6" w:themeShade="BF"/>
                <w:sz w:val="28"/>
                <w:szCs w:val="28"/>
              </w:rPr>
              <w:t>Изменение 3. О структуре содержательного раздела.</w:t>
            </w:r>
            <w:r w:rsidRPr="00256DA3">
              <w:rPr>
                <w:color w:val="538135" w:themeColor="accent6" w:themeShade="BF"/>
                <w:sz w:val="28"/>
                <w:szCs w:val="28"/>
              </w:rPr>
              <w:t xml:space="preserve"> Скорректировали требования и к структуре содержательного раздела программ. На уровне НОО убрали программу коррекционной работы и программу формирования экологической культуры, здорового и безопасного образа жизни. На уровне ООО вместо программы развития УУД указали программу формирования УУД. Еще </w:t>
            </w:r>
            <w:r w:rsidRPr="00256DA3">
              <w:rPr>
                <w:color w:val="538135" w:themeColor="accent6" w:themeShade="BF"/>
                <w:sz w:val="28"/>
                <w:szCs w:val="28"/>
              </w:rPr>
              <w:lastRenderedPageBreak/>
              <w:t>дополнили содержательный раздел НОО и ООО рабочими программами учебных модулей.</w:t>
            </w:r>
          </w:p>
          <w:p w:rsidR="00E11B80" w:rsidRDefault="00E11B80" w:rsidP="00256DA3">
            <w:pPr>
              <w:shd w:val="clear" w:color="auto" w:fill="D9EBF1"/>
              <w:ind w:right="-6675"/>
              <w:outlineLvl w:val="2"/>
              <w:rPr>
                <w:color w:val="538135" w:themeColor="accent6" w:themeShade="BF"/>
                <w:sz w:val="28"/>
                <w:szCs w:val="28"/>
              </w:rPr>
            </w:pPr>
          </w:p>
          <w:p w:rsidR="004C5068" w:rsidRPr="004C5068" w:rsidRDefault="004C5068" w:rsidP="004C5068">
            <w:pPr>
              <w:shd w:val="clear" w:color="auto" w:fill="FFFFFF"/>
              <w:rPr>
                <w:color w:val="C45911" w:themeColor="accent2" w:themeShade="BF"/>
                <w:sz w:val="28"/>
                <w:szCs w:val="28"/>
              </w:rPr>
            </w:pPr>
            <w:r w:rsidRPr="004C5068">
              <w:rPr>
                <w:color w:val="C45911" w:themeColor="accent2" w:themeShade="BF"/>
                <w:sz w:val="28"/>
                <w:szCs w:val="28"/>
              </w:rPr>
              <w:t>Корректировка названия учебных предметов, курсов, модулей и областей:</w:t>
            </w:r>
          </w:p>
          <w:p w:rsidR="004C5068" w:rsidRPr="004C5068" w:rsidRDefault="004C5068" w:rsidP="004C5068">
            <w:pPr>
              <w:shd w:val="clear" w:color="auto" w:fill="FFFFFF"/>
              <w:rPr>
                <w:color w:val="C45911" w:themeColor="accent2" w:themeShade="BF"/>
                <w:sz w:val="28"/>
                <w:szCs w:val="28"/>
              </w:rPr>
            </w:pPr>
          </w:p>
          <w:p w:rsidR="004C5068" w:rsidRPr="004C5068" w:rsidRDefault="004C5068" w:rsidP="004C5068">
            <w:pPr>
              <w:numPr>
                <w:ilvl w:val="0"/>
                <w:numId w:val="4"/>
              </w:numPr>
              <w:shd w:val="clear" w:color="auto" w:fill="FFFFFF"/>
              <w:spacing w:after="105"/>
              <w:ind w:left="0"/>
              <w:rPr>
                <w:color w:val="C45911" w:themeColor="accent2" w:themeShade="BF"/>
                <w:sz w:val="28"/>
                <w:szCs w:val="28"/>
              </w:rPr>
            </w:pPr>
            <w:r w:rsidRPr="004C5068">
              <w:rPr>
                <w:color w:val="C45911" w:themeColor="accent2" w:themeShade="BF"/>
                <w:sz w:val="28"/>
                <w:szCs w:val="28"/>
              </w:rPr>
              <w:t>в планируемых результатах освоения ООП – в целевом разделе;</w:t>
            </w:r>
          </w:p>
          <w:p w:rsidR="004C5068" w:rsidRPr="004C5068" w:rsidRDefault="004C5068" w:rsidP="004C5068">
            <w:pPr>
              <w:numPr>
                <w:ilvl w:val="0"/>
                <w:numId w:val="4"/>
              </w:numPr>
              <w:shd w:val="clear" w:color="auto" w:fill="FFFFFF"/>
              <w:spacing w:after="105"/>
              <w:ind w:left="0"/>
              <w:rPr>
                <w:color w:val="C45911" w:themeColor="accent2" w:themeShade="BF"/>
                <w:sz w:val="28"/>
                <w:szCs w:val="28"/>
              </w:rPr>
            </w:pPr>
            <w:r w:rsidRPr="004C5068">
              <w:rPr>
                <w:color w:val="C45911" w:themeColor="accent2" w:themeShade="BF"/>
                <w:sz w:val="28"/>
                <w:szCs w:val="28"/>
              </w:rPr>
              <w:t>рабочих программах учебных предметов, курсов, модулей – в содержательном разделе;</w:t>
            </w:r>
          </w:p>
          <w:p w:rsidR="004C5068" w:rsidRDefault="004C5068" w:rsidP="004C5068">
            <w:pPr>
              <w:numPr>
                <w:ilvl w:val="0"/>
                <w:numId w:val="4"/>
              </w:numPr>
              <w:shd w:val="clear" w:color="auto" w:fill="FFFFFF"/>
              <w:spacing w:after="105"/>
              <w:ind w:left="0"/>
              <w:rPr>
                <w:color w:val="C45911" w:themeColor="accent2" w:themeShade="BF"/>
                <w:sz w:val="28"/>
                <w:szCs w:val="28"/>
              </w:rPr>
            </w:pPr>
            <w:r w:rsidRPr="004C5068">
              <w:rPr>
                <w:color w:val="C45911" w:themeColor="accent2" w:themeShade="BF"/>
                <w:sz w:val="28"/>
                <w:szCs w:val="28"/>
              </w:rPr>
              <w:t>учебном плане, календарном учебном графике – в организационном разделе.</w:t>
            </w:r>
          </w:p>
          <w:p w:rsidR="000E6249" w:rsidRPr="000E6249" w:rsidRDefault="000E6249" w:rsidP="000E6249">
            <w:pPr>
              <w:shd w:val="clear" w:color="auto" w:fill="FFFFFF"/>
              <w:spacing w:after="105"/>
              <w:rPr>
                <w:sz w:val="28"/>
                <w:szCs w:val="28"/>
              </w:rPr>
            </w:pPr>
            <w:r w:rsidRPr="000E6249">
              <w:rPr>
                <w:sz w:val="28"/>
                <w:szCs w:val="28"/>
              </w:rPr>
              <w:t xml:space="preserve">Протокол №2 заседания МС от 17.09.2021 года </w:t>
            </w:r>
          </w:p>
          <w:p w:rsidR="004C5068" w:rsidRPr="00E11B80" w:rsidRDefault="004C5068" w:rsidP="00256DA3">
            <w:pPr>
              <w:shd w:val="clear" w:color="auto" w:fill="D9EBF1"/>
              <w:ind w:right="-6675"/>
              <w:outlineLvl w:val="2"/>
              <w:rPr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3" w:type="dxa"/>
          </w:tcPr>
          <w:p w:rsidR="00E11B80" w:rsidRDefault="00256DA3" w:rsidP="00E11B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6DA3">
              <w:rPr>
                <w:color w:val="000000" w:themeColor="text1"/>
                <w:sz w:val="28"/>
                <w:szCs w:val="28"/>
              </w:rPr>
              <w:lastRenderedPageBreak/>
              <w:t>Ноябрь-декабрь 2021 года</w:t>
            </w:r>
          </w:p>
          <w:p w:rsidR="000E6249" w:rsidRDefault="000E6249" w:rsidP="00E11B8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E6249" w:rsidRPr="00E11B80" w:rsidRDefault="000E6249" w:rsidP="00E11B80">
            <w:pPr>
              <w:jc w:val="center"/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633" w:type="dxa"/>
          </w:tcPr>
          <w:p w:rsidR="00256DA3" w:rsidRDefault="00256DA3" w:rsidP="00E11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Марчак</w:t>
            </w:r>
            <w:proofErr w:type="spellEnd"/>
            <w:r>
              <w:rPr>
                <w:sz w:val="28"/>
                <w:szCs w:val="28"/>
              </w:rPr>
              <w:t xml:space="preserve"> М.А., заместитель директора по УВР</w:t>
            </w:r>
          </w:p>
          <w:p w:rsidR="00256DA3" w:rsidRDefault="00256DA3" w:rsidP="00E11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Чуксина</w:t>
            </w:r>
            <w:proofErr w:type="spellEnd"/>
            <w:r>
              <w:rPr>
                <w:sz w:val="28"/>
                <w:szCs w:val="28"/>
              </w:rPr>
              <w:t xml:space="preserve"> Л.В., заместитель директора по УВР</w:t>
            </w:r>
          </w:p>
          <w:p w:rsidR="00256DA3" w:rsidRDefault="00256DA3" w:rsidP="00E11B80">
            <w:pPr>
              <w:jc w:val="center"/>
              <w:rPr>
                <w:sz w:val="28"/>
                <w:szCs w:val="28"/>
              </w:rPr>
            </w:pPr>
          </w:p>
          <w:p w:rsidR="00256DA3" w:rsidRPr="00E11B80" w:rsidRDefault="00256DA3" w:rsidP="00E11B80">
            <w:pPr>
              <w:jc w:val="center"/>
              <w:rPr>
                <w:sz w:val="28"/>
                <w:szCs w:val="28"/>
              </w:rPr>
            </w:pPr>
            <w:r w:rsidRPr="00E11B80">
              <w:rPr>
                <w:sz w:val="28"/>
                <w:szCs w:val="28"/>
              </w:rPr>
              <w:t>представители рабочей группы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4C5068" w:rsidRDefault="00E11B80" w:rsidP="004C5068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E11B80" w:rsidRPr="00E11B80" w:rsidRDefault="004C5068" w:rsidP="004C5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рабочих программ по новым требованиям</w:t>
            </w:r>
          </w:p>
        </w:tc>
        <w:tc>
          <w:tcPr>
            <w:tcW w:w="4577" w:type="dxa"/>
          </w:tcPr>
          <w:p w:rsidR="004C5068" w:rsidRDefault="004C5068" w:rsidP="004C50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рабочих программ по новым требованиям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C5068" w:rsidRDefault="004C5068" w:rsidP="004C5068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4C5068">
              <w:rPr>
                <w:color w:val="000000"/>
                <w:sz w:val="28"/>
                <w:szCs w:val="28"/>
              </w:rPr>
              <w:t xml:space="preserve">абочие программы учебных предметов, курсов, модулей, а также курсов внеурочной деятельности </w:t>
            </w:r>
            <w:r>
              <w:rPr>
                <w:color w:val="000000"/>
                <w:sz w:val="28"/>
                <w:szCs w:val="28"/>
              </w:rPr>
              <w:t>составлены</w:t>
            </w:r>
            <w:r w:rsidRPr="004C5068">
              <w:rPr>
                <w:color w:val="000000"/>
                <w:sz w:val="28"/>
                <w:szCs w:val="28"/>
              </w:rPr>
              <w:t xml:space="preserve"> с учетом рабочей программы воспитания. </w:t>
            </w:r>
          </w:p>
          <w:p w:rsidR="004C5068" w:rsidRDefault="004C5068" w:rsidP="004C5068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</w:t>
            </w:r>
            <w:r w:rsidRPr="004C5068">
              <w:rPr>
                <w:color w:val="000000"/>
                <w:sz w:val="28"/>
                <w:szCs w:val="28"/>
              </w:rPr>
              <w:t xml:space="preserve"> тематическое планирование рабочих программ педагоги должны включить возможность использовать электронные и цифровые образовательные ресурсы по каждой теме. </w:t>
            </w:r>
          </w:p>
          <w:p w:rsidR="004C5068" w:rsidRPr="004C5068" w:rsidRDefault="004C5068" w:rsidP="004C5068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4C5068">
              <w:rPr>
                <w:color w:val="000000"/>
                <w:sz w:val="28"/>
                <w:szCs w:val="28"/>
              </w:rPr>
              <w:t> рабочих программах внеурочной деятельности надо указать формы проведения занятий.</w:t>
            </w:r>
          </w:p>
          <w:p w:rsidR="004C5068" w:rsidRDefault="004C5068" w:rsidP="004C50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C5068" w:rsidRDefault="004C5068" w:rsidP="004C50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C5068">
              <w:rPr>
                <w:color w:val="000000"/>
                <w:sz w:val="28"/>
                <w:szCs w:val="28"/>
              </w:rPr>
              <w:t>Во ФГОС требования к результатам образования прописа</w:t>
            </w:r>
            <w:r>
              <w:rPr>
                <w:color w:val="000000"/>
                <w:sz w:val="28"/>
                <w:szCs w:val="28"/>
              </w:rPr>
              <w:t>ны</w:t>
            </w:r>
            <w:r w:rsidRPr="004C5068">
              <w:rPr>
                <w:color w:val="000000"/>
                <w:sz w:val="28"/>
                <w:szCs w:val="28"/>
              </w:rPr>
              <w:t xml:space="preserve"> на уровень образования и не детализирова</w:t>
            </w:r>
            <w:r>
              <w:rPr>
                <w:color w:val="000000"/>
                <w:sz w:val="28"/>
                <w:szCs w:val="28"/>
              </w:rPr>
              <w:t xml:space="preserve">ны по классам - </w:t>
            </w:r>
            <w:r w:rsidRPr="004C5068">
              <w:rPr>
                <w:color w:val="000000"/>
                <w:sz w:val="28"/>
                <w:szCs w:val="28"/>
              </w:rPr>
              <w:t>рабочие программы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4C5068">
              <w:rPr>
                <w:color w:val="000000"/>
                <w:sz w:val="28"/>
                <w:szCs w:val="28"/>
              </w:rPr>
              <w:t xml:space="preserve">на уровень образования. </w:t>
            </w:r>
          </w:p>
          <w:p w:rsidR="004C5068" w:rsidRPr="004C5068" w:rsidRDefault="004C5068" w:rsidP="004C50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Важно: включение </w:t>
            </w:r>
            <w:r w:rsidRPr="004C5068">
              <w:rPr>
                <w:color w:val="000000"/>
                <w:sz w:val="28"/>
                <w:szCs w:val="28"/>
              </w:rPr>
              <w:t>в рабочие программы воспитательны</w:t>
            </w:r>
            <w:r>
              <w:rPr>
                <w:color w:val="000000"/>
                <w:sz w:val="28"/>
                <w:szCs w:val="28"/>
              </w:rPr>
              <w:t>х целей и задач</w:t>
            </w:r>
            <w:r w:rsidRPr="004C5068">
              <w:rPr>
                <w:color w:val="000000"/>
                <w:sz w:val="28"/>
                <w:szCs w:val="28"/>
              </w:rPr>
              <w:t xml:space="preserve"> изучения предмета, а содержание предмета </w:t>
            </w:r>
            <w:r>
              <w:rPr>
                <w:color w:val="000000"/>
                <w:sz w:val="28"/>
                <w:szCs w:val="28"/>
              </w:rPr>
              <w:t>должно быть направлено</w:t>
            </w:r>
            <w:r w:rsidRPr="004C5068">
              <w:rPr>
                <w:color w:val="000000"/>
                <w:sz w:val="28"/>
                <w:szCs w:val="28"/>
              </w:rPr>
              <w:t xml:space="preserve"> на достижение планируемых результатов.</w:t>
            </w:r>
          </w:p>
          <w:p w:rsidR="004C5068" w:rsidRPr="004C5068" w:rsidRDefault="004C5068" w:rsidP="004C506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11B80" w:rsidRPr="00E11B80" w:rsidRDefault="00E11B80" w:rsidP="004B690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11B80" w:rsidRPr="00E11B80" w:rsidRDefault="004C5068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2022</w:t>
            </w:r>
          </w:p>
        </w:tc>
        <w:tc>
          <w:tcPr>
            <w:tcW w:w="2633" w:type="dxa"/>
          </w:tcPr>
          <w:p w:rsidR="004C5068" w:rsidRDefault="004C5068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E11B80" w:rsidRPr="00E11B80" w:rsidRDefault="004C5068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РГ</w:t>
            </w:r>
            <w:r w:rsidR="00E11B80" w:rsidRPr="00E11B80">
              <w:rPr>
                <w:sz w:val="28"/>
                <w:szCs w:val="28"/>
              </w:rPr>
              <w:t xml:space="preserve"> 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3E1D34" w:rsidP="004B6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4" w:type="dxa"/>
          </w:tcPr>
          <w:p w:rsidR="00E11B80" w:rsidRPr="00E11B80" w:rsidRDefault="004B690E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педагогическими работниками МАОУ СШ №150 </w:t>
            </w:r>
            <w:r>
              <w:rPr>
                <w:color w:val="000000"/>
                <w:sz w:val="28"/>
                <w:szCs w:val="28"/>
              </w:rPr>
              <w:t>проектов новых рабочих программ</w:t>
            </w:r>
          </w:p>
        </w:tc>
        <w:tc>
          <w:tcPr>
            <w:tcW w:w="4577" w:type="dxa"/>
          </w:tcPr>
          <w:p w:rsidR="0061167C" w:rsidRDefault="0061167C" w:rsidP="004B690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624196" wp14:editId="057B051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33020</wp:posOffset>
                      </wp:positionV>
                      <wp:extent cx="276225" cy="304800"/>
                      <wp:effectExtent l="19050" t="38100" r="47625" b="38100"/>
                      <wp:wrapNone/>
                      <wp:docPr id="6" name="5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76E2C" id="5-конечная звезда 6" o:spid="_x0000_s1026" style="position:absolute;margin-left:3.05pt;margin-top:2.6pt;width:21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4B690E">
              <w:rPr>
                <w:color w:val="000000"/>
                <w:sz w:val="28"/>
                <w:szCs w:val="28"/>
              </w:rPr>
              <w:t xml:space="preserve">Представление проектов </w:t>
            </w:r>
          </w:p>
          <w:p w:rsidR="0061167C" w:rsidRDefault="0061167C" w:rsidP="004B690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B690E" w:rsidRDefault="004B690E" w:rsidP="004B690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рабочих программ на заседании методического совета</w:t>
            </w:r>
          </w:p>
          <w:p w:rsidR="003E1D34" w:rsidRDefault="003E1D34" w:rsidP="004B690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E1D34" w:rsidRPr="003E1D34" w:rsidRDefault="003E1D34" w:rsidP="004B690E">
            <w:pPr>
              <w:shd w:val="clear" w:color="auto" w:fill="FFFFFF"/>
              <w:rPr>
                <w:color w:val="70AD47" w:themeColor="accent6"/>
                <w:sz w:val="28"/>
                <w:szCs w:val="28"/>
              </w:rPr>
            </w:pPr>
            <w:r w:rsidRPr="003E1D34">
              <w:rPr>
                <w:color w:val="70AD47" w:themeColor="accent6"/>
                <w:sz w:val="28"/>
                <w:szCs w:val="28"/>
              </w:rPr>
              <w:lastRenderedPageBreak/>
              <w:t>Протоколы заседаний рабочей группы, проекты рабочих программ учебных предметов, учебных курсов, в том числе внеурочной деятельности, учебных модулей, программ формирования УУД</w:t>
            </w:r>
          </w:p>
          <w:p w:rsidR="00E11B80" w:rsidRPr="00E11B80" w:rsidRDefault="00E11B80" w:rsidP="00E1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11B80" w:rsidRPr="00E11B80" w:rsidRDefault="004B690E" w:rsidP="00E11B80">
            <w:pPr>
              <w:jc w:val="center"/>
              <w:rPr>
                <w:sz w:val="28"/>
                <w:szCs w:val="28"/>
              </w:rPr>
            </w:pPr>
            <w:r w:rsidRPr="004B690E">
              <w:rPr>
                <w:sz w:val="28"/>
                <w:szCs w:val="28"/>
              </w:rPr>
              <w:lastRenderedPageBreak/>
              <w:t xml:space="preserve">Февраль-март 2022 года </w:t>
            </w:r>
          </w:p>
        </w:tc>
        <w:tc>
          <w:tcPr>
            <w:tcW w:w="2633" w:type="dxa"/>
          </w:tcPr>
          <w:p w:rsidR="00E11B80" w:rsidRPr="00E11B80" w:rsidRDefault="004B690E" w:rsidP="00E11B80">
            <w:pPr>
              <w:jc w:val="center"/>
              <w:rPr>
                <w:sz w:val="28"/>
                <w:szCs w:val="28"/>
              </w:rPr>
            </w:pPr>
            <w:r w:rsidRPr="004B690E">
              <w:rPr>
                <w:sz w:val="28"/>
                <w:szCs w:val="28"/>
              </w:rPr>
              <w:t>Педагогический коллектив МАОУ СШ №150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3E1D34" w:rsidP="004B6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4" w:type="dxa"/>
          </w:tcPr>
          <w:p w:rsidR="00E11B80" w:rsidRPr="00E11B80" w:rsidRDefault="004B690E" w:rsidP="004B69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Корректировка учебных</w:t>
            </w:r>
            <w:r w:rsidRPr="004B690E">
              <w:rPr>
                <w:color w:val="000000"/>
                <w:sz w:val="28"/>
                <w:szCs w:val="28"/>
                <w:shd w:val="clear" w:color="auto" w:fill="FFFFFF"/>
              </w:rPr>
              <w:t xml:space="preserve"> план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4B690E">
              <w:rPr>
                <w:color w:val="000000"/>
                <w:sz w:val="28"/>
                <w:szCs w:val="28"/>
                <w:shd w:val="clear" w:color="auto" w:fill="FFFFFF"/>
              </w:rPr>
              <w:t>, календарны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х учебных</w:t>
            </w:r>
            <w:r w:rsidRPr="004B690E">
              <w:rPr>
                <w:color w:val="000000"/>
                <w:sz w:val="28"/>
                <w:szCs w:val="28"/>
                <w:shd w:val="clear" w:color="auto" w:fill="FFFFFF"/>
              </w:rPr>
              <w:t xml:space="preserve"> график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4B690E">
              <w:rPr>
                <w:color w:val="000000"/>
                <w:sz w:val="28"/>
                <w:szCs w:val="28"/>
                <w:shd w:val="clear" w:color="auto" w:fill="FFFFFF"/>
              </w:rPr>
              <w:t xml:space="preserve"> и план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 внеурочной деятельности</w:t>
            </w:r>
            <w:r w:rsidRPr="004B690E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4577" w:type="dxa"/>
          </w:tcPr>
          <w:p w:rsidR="004B690E" w:rsidRDefault="0061167C" w:rsidP="00E11B80">
            <w:pPr>
              <w:jc w:val="center"/>
            </w:pP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6D9618" wp14:editId="6D23D49C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45720</wp:posOffset>
                      </wp:positionV>
                      <wp:extent cx="276225" cy="304800"/>
                      <wp:effectExtent l="19050" t="38100" r="47625" b="38100"/>
                      <wp:wrapNone/>
                      <wp:docPr id="7" name="5-конечная звезд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F2ADF" id="5-конечная звезда 7" o:spid="_x0000_s1026" style="position:absolute;margin-left:-7.45pt;margin-top:3.6pt;width:21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 w:rsidR="004B690E" w:rsidRPr="004B690E">
              <w:rPr>
                <w:sz w:val="28"/>
                <w:szCs w:val="28"/>
              </w:rPr>
              <w:t>Наличие</w:t>
            </w:r>
            <w:r w:rsidR="004B690E" w:rsidRPr="004B690E">
              <w:rPr>
                <w:color w:val="000000"/>
                <w:sz w:val="28"/>
                <w:szCs w:val="28"/>
                <w:shd w:val="clear" w:color="auto" w:fill="FFFFFF"/>
              </w:rPr>
              <w:t xml:space="preserve"> учебных планов, календарных учебных графиков и плана внеурочной деятельности</w:t>
            </w:r>
            <w:r w:rsidR="004B690E">
              <w:t xml:space="preserve"> </w:t>
            </w:r>
          </w:p>
          <w:p w:rsidR="00E11B80" w:rsidRPr="00E11B80" w:rsidRDefault="00EC1975" w:rsidP="00E11B80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4B690E" w:rsidRPr="00D26A48">
                <w:rPr>
                  <w:rStyle w:val="a4"/>
                  <w:sz w:val="28"/>
                  <w:szCs w:val="28"/>
                  <w:shd w:val="clear" w:color="auto" w:fill="FFFFFF"/>
                </w:rPr>
                <w:t>https://drive.google.com/file/d/1sPFxvN7mzfOfFzGWSquAsoZvmyrp6hIR/view?usp=sharing</w:t>
              </w:r>
            </w:hyperlink>
            <w:r w:rsidR="004B690E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4B690E" w:rsidRPr="004B69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</w:tcPr>
          <w:p w:rsidR="00E11B80" w:rsidRPr="00E11B80" w:rsidRDefault="002C1E3A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9A7B87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2633" w:type="dxa"/>
          </w:tcPr>
          <w:p w:rsidR="00E11B80" w:rsidRPr="00E11B80" w:rsidRDefault="009A7B87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команда</w:t>
            </w:r>
          </w:p>
        </w:tc>
      </w:tr>
      <w:tr w:rsidR="009A7B87" w:rsidRPr="00E11B80" w:rsidTr="002C1E3A">
        <w:tc>
          <w:tcPr>
            <w:tcW w:w="820" w:type="dxa"/>
          </w:tcPr>
          <w:p w:rsidR="009A7B87" w:rsidRDefault="003E1D34" w:rsidP="004B6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04" w:type="dxa"/>
          </w:tcPr>
          <w:p w:rsidR="009A7B87" w:rsidRDefault="009A7B87" w:rsidP="004B690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7B87">
              <w:rPr>
                <w:color w:val="000000"/>
                <w:sz w:val="28"/>
                <w:szCs w:val="28"/>
                <w:shd w:val="clear" w:color="auto" w:fill="FFFFFF"/>
              </w:rPr>
              <w:t>Разработка приказов, локальных актов, которые регламентируют введение ФГОС НОО и ФГОС ООО</w:t>
            </w:r>
          </w:p>
        </w:tc>
        <w:tc>
          <w:tcPr>
            <w:tcW w:w="4577" w:type="dxa"/>
          </w:tcPr>
          <w:p w:rsidR="009A7B87" w:rsidRPr="0061167C" w:rsidRDefault="003E1D34" w:rsidP="003E1D34">
            <w:pPr>
              <w:rPr>
                <w:b/>
                <w:noProof/>
                <w:color w:val="C00000"/>
                <w:sz w:val="28"/>
                <w:szCs w:val="28"/>
              </w:rPr>
            </w:pPr>
            <w:r w:rsidRPr="003E1D34">
              <w:rPr>
                <w:b/>
                <w:noProof/>
                <w:color w:val="C00000"/>
                <w:sz w:val="28"/>
                <w:szCs w:val="28"/>
              </w:rPr>
              <w:t>Приказы, локальные акты школы</w:t>
            </w:r>
          </w:p>
        </w:tc>
        <w:tc>
          <w:tcPr>
            <w:tcW w:w="1943" w:type="dxa"/>
          </w:tcPr>
          <w:p w:rsidR="009A7B87" w:rsidRDefault="003E1D34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2022 года</w:t>
            </w:r>
          </w:p>
        </w:tc>
        <w:tc>
          <w:tcPr>
            <w:tcW w:w="2633" w:type="dxa"/>
          </w:tcPr>
          <w:p w:rsidR="009A7B87" w:rsidRDefault="003E1D34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команда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2C1E3A" w:rsidP="006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04" w:type="dxa"/>
          </w:tcPr>
          <w:p w:rsidR="004B690E" w:rsidRPr="004B690E" w:rsidRDefault="0061167C" w:rsidP="004B6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4B690E" w:rsidRPr="004B690E">
              <w:rPr>
                <w:sz w:val="28"/>
                <w:szCs w:val="28"/>
              </w:rPr>
              <w:t xml:space="preserve"> проект</w:t>
            </w:r>
            <w:r w:rsidR="004B690E">
              <w:rPr>
                <w:sz w:val="28"/>
                <w:szCs w:val="28"/>
              </w:rPr>
              <w:t>а</w:t>
            </w:r>
            <w:r w:rsidR="004B690E" w:rsidRPr="004B690E">
              <w:rPr>
                <w:sz w:val="28"/>
                <w:szCs w:val="28"/>
              </w:rPr>
              <w:t xml:space="preserve"> новой программы воспитания и календарного плана воспитательной работы</w:t>
            </w:r>
          </w:p>
          <w:p w:rsidR="00E11B80" w:rsidRPr="00E11B80" w:rsidRDefault="00E11B80" w:rsidP="004B6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61167C" w:rsidRDefault="0061167C" w:rsidP="004B690E">
            <w:pPr>
              <w:jc w:val="center"/>
              <w:rPr>
                <w:sz w:val="28"/>
                <w:szCs w:val="28"/>
              </w:rPr>
            </w:pP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6D9618" wp14:editId="6D23D49C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-73025</wp:posOffset>
                      </wp:positionV>
                      <wp:extent cx="276225" cy="304800"/>
                      <wp:effectExtent l="19050" t="38100" r="47625" b="38100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7E275" id="5-конечная звезда 8" o:spid="_x0000_s1026" style="position:absolute;margin-left:-7.45pt;margin-top:-5.75pt;width:21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Проект программы</w:t>
            </w:r>
            <w:r w:rsidR="004B690E" w:rsidRPr="004B690E">
              <w:rPr>
                <w:sz w:val="28"/>
                <w:szCs w:val="28"/>
              </w:rPr>
              <w:t xml:space="preserve"> воспитания </w:t>
            </w:r>
          </w:p>
          <w:p w:rsidR="004B690E" w:rsidRPr="004B690E" w:rsidRDefault="00EC1975" w:rsidP="004B690E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61167C" w:rsidRPr="00D26A48">
                <w:rPr>
                  <w:rStyle w:val="a4"/>
                  <w:sz w:val="28"/>
                  <w:szCs w:val="28"/>
                </w:rPr>
                <w:t>https://drive.google.com/file/d/1Oz4-Cz1udDPK7dxcK14UQ8P-k94BXuqv/view?usp=sharing</w:t>
              </w:r>
            </w:hyperlink>
            <w:r w:rsidR="0061167C">
              <w:rPr>
                <w:sz w:val="28"/>
                <w:szCs w:val="28"/>
              </w:rPr>
              <w:t xml:space="preserve"> </w:t>
            </w:r>
          </w:p>
          <w:p w:rsidR="0061167C" w:rsidRDefault="0061167C" w:rsidP="004B690E">
            <w:pPr>
              <w:jc w:val="center"/>
              <w:rPr>
                <w:sz w:val="28"/>
                <w:szCs w:val="28"/>
              </w:rPr>
            </w:pPr>
          </w:p>
          <w:p w:rsidR="00E11B80" w:rsidRPr="00E11B80" w:rsidRDefault="0061167C" w:rsidP="00611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B690E" w:rsidRPr="004B690E">
              <w:rPr>
                <w:sz w:val="28"/>
                <w:szCs w:val="28"/>
              </w:rPr>
              <w:t>одержание календарного плана воспитательной работы</w:t>
            </w:r>
            <w:r>
              <w:rPr>
                <w:sz w:val="28"/>
                <w:szCs w:val="28"/>
              </w:rPr>
              <w:t xml:space="preserve"> включает </w:t>
            </w:r>
            <w:r w:rsidRPr="004B690E">
              <w:rPr>
                <w:sz w:val="28"/>
                <w:szCs w:val="28"/>
              </w:rPr>
              <w:t>перечень</w:t>
            </w:r>
            <w:r w:rsidR="004B690E" w:rsidRPr="004B690E">
              <w:rPr>
                <w:sz w:val="28"/>
                <w:szCs w:val="28"/>
              </w:rPr>
              <w:t xml:space="preserve"> событий и мероприятий воспитательной направленности, которые организует и проводит школа или в которых она принимает участие.</w:t>
            </w:r>
          </w:p>
        </w:tc>
        <w:tc>
          <w:tcPr>
            <w:tcW w:w="1943" w:type="dxa"/>
          </w:tcPr>
          <w:p w:rsidR="00E11B80" w:rsidRPr="00E11B80" w:rsidRDefault="004B690E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 года</w:t>
            </w:r>
          </w:p>
        </w:tc>
        <w:tc>
          <w:tcPr>
            <w:tcW w:w="2633" w:type="dxa"/>
          </w:tcPr>
          <w:p w:rsidR="00E11B80" w:rsidRPr="00E11B80" w:rsidRDefault="004B690E" w:rsidP="00E11B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Мочалкина</w:t>
            </w:r>
            <w:proofErr w:type="spellEnd"/>
            <w:r>
              <w:rPr>
                <w:sz w:val="28"/>
                <w:szCs w:val="28"/>
              </w:rPr>
              <w:t xml:space="preserve"> И.М., заместитель директора по УВР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2C1E3A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04" w:type="dxa"/>
          </w:tcPr>
          <w:p w:rsidR="00E11B80" w:rsidRPr="00E11B80" w:rsidRDefault="0061167C" w:rsidP="00E11B80">
            <w:pPr>
              <w:jc w:val="center"/>
              <w:rPr>
                <w:sz w:val="28"/>
                <w:szCs w:val="28"/>
              </w:rPr>
            </w:pPr>
            <w:r w:rsidRPr="009A7B87">
              <w:rPr>
                <w:sz w:val="28"/>
                <w:szCs w:val="28"/>
              </w:rPr>
              <w:t>Разработка и реализация системы мониторинга образовательных потребностей (запросов) учеников и родителей (законных представителей) для проектирования учебных планов НОО и ООО в части, формируемой участниками образовательных отношений, и планов внеурочной деятельности НОО и ООО</w:t>
            </w:r>
          </w:p>
        </w:tc>
        <w:tc>
          <w:tcPr>
            <w:tcW w:w="4577" w:type="dxa"/>
          </w:tcPr>
          <w:p w:rsidR="00E11B80" w:rsidRPr="00E11B80" w:rsidRDefault="009A7B87" w:rsidP="009A7B87">
            <w:pPr>
              <w:rPr>
                <w:b/>
                <w:sz w:val="28"/>
                <w:szCs w:val="28"/>
              </w:rPr>
            </w:pP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14F3AD" wp14:editId="25D4E74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48260</wp:posOffset>
                      </wp:positionV>
                      <wp:extent cx="276225" cy="304800"/>
                      <wp:effectExtent l="19050" t="38100" r="47625" b="38100"/>
                      <wp:wrapNone/>
                      <wp:docPr id="9" name="5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7773B" id="5-конечная звезда 9" o:spid="_x0000_s1026" style="position:absolute;margin-left:.05pt;margin-top:3.8pt;width:21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9A7B87">
              <w:rPr>
                <w:b/>
                <w:color w:val="FF0000"/>
                <w:sz w:val="28"/>
                <w:szCs w:val="28"/>
              </w:rPr>
              <w:t>Аналитическая справка</w:t>
            </w:r>
          </w:p>
        </w:tc>
        <w:tc>
          <w:tcPr>
            <w:tcW w:w="1943" w:type="dxa"/>
          </w:tcPr>
          <w:p w:rsidR="00E11B80" w:rsidRPr="00E11B80" w:rsidRDefault="009A7B87" w:rsidP="00E11B80">
            <w:pPr>
              <w:rPr>
                <w:sz w:val="28"/>
                <w:szCs w:val="28"/>
              </w:rPr>
            </w:pPr>
            <w:r w:rsidRPr="009A7B87">
              <w:rPr>
                <w:sz w:val="28"/>
                <w:szCs w:val="28"/>
              </w:rPr>
              <w:t>Октябрь 2021 – март 2022 года</w:t>
            </w:r>
          </w:p>
        </w:tc>
        <w:tc>
          <w:tcPr>
            <w:tcW w:w="2633" w:type="dxa"/>
          </w:tcPr>
          <w:p w:rsidR="00E11B80" w:rsidRPr="00E11B80" w:rsidRDefault="009A7B87" w:rsidP="00E11B80">
            <w:pPr>
              <w:rPr>
                <w:sz w:val="28"/>
                <w:szCs w:val="28"/>
              </w:rPr>
            </w:pPr>
            <w:r w:rsidRPr="009A7B87">
              <w:rPr>
                <w:sz w:val="28"/>
                <w:szCs w:val="28"/>
              </w:rPr>
              <w:t>Заместители директора по УВР НОО и ОО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2C1E3A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04" w:type="dxa"/>
          </w:tcPr>
          <w:p w:rsidR="00E11B80" w:rsidRPr="00E11B80" w:rsidRDefault="009A7B87" w:rsidP="00E11B80">
            <w:pPr>
              <w:jc w:val="center"/>
              <w:rPr>
                <w:sz w:val="28"/>
                <w:szCs w:val="28"/>
              </w:rPr>
            </w:pPr>
            <w:r w:rsidRPr="009A7B87">
              <w:rPr>
                <w:sz w:val="28"/>
                <w:szCs w:val="28"/>
              </w:rPr>
              <w:t>Разработка и реализация моделей сетевого взаимодействия школы и учреждений дополнительного образования детей, учреждений культуры и спорта, СПО и вузов, учреждений культуры, которые обеспечивают реализацию ООП НОО и ООО в рамках перехода на новые ФГОС НОО и ООО</w:t>
            </w:r>
          </w:p>
        </w:tc>
        <w:tc>
          <w:tcPr>
            <w:tcW w:w="4577" w:type="dxa"/>
          </w:tcPr>
          <w:p w:rsidR="00E11B80" w:rsidRPr="00E11B80" w:rsidRDefault="009A7B87" w:rsidP="009A7B87">
            <w:pPr>
              <w:ind w:left="459"/>
              <w:rPr>
                <w:b/>
                <w:sz w:val="28"/>
                <w:szCs w:val="28"/>
              </w:rPr>
            </w:pPr>
            <w:r w:rsidRPr="009A7B87">
              <w:rPr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9971AA" wp14:editId="6EAA729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74295</wp:posOffset>
                      </wp:positionV>
                      <wp:extent cx="276225" cy="304800"/>
                      <wp:effectExtent l="19050" t="38100" r="47625" b="38100"/>
                      <wp:wrapNone/>
                      <wp:docPr id="10" name="5-конечная звезд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2055" id="5-конечная звезда 10" o:spid="_x0000_s1026" style="position:absolute;margin-left:.8pt;margin-top:5.85pt;width:21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  <w:r w:rsidRPr="009A7B87">
              <w:rPr>
                <w:b/>
                <w:color w:val="FF0000"/>
                <w:sz w:val="28"/>
                <w:szCs w:val="28"/>
              </w:rPr>
              <w:t xml:space="preserve">        Договоры о сетевом        взаимодействии</w:t>
            </w:r>
          </w:p>
        </w:tc>
        <w:tc>
          <w:tcPr>
            <w:tcW w:w="1943" w:type="dxa"/>
          </w:tcPr>
          <w:p w:rsidR="00E11B80" w:rsidRPr="00E11B80" w:rsidRDefault="002C1E3A" w:rsidP="00E11B80">
            <w:pPr>
              <w:rPr>
                <w:sz w:val="28"/>
                <w:szCs w:val="28"/>
              </w:rPr>
            </w:pPr>
            <w:r w:rsidRPr="009A7B87">
              <w:rPr>
                <w:sz w:val="28"/>
                <w:szCs w:val="28"/>
              </w:rPr>
              <w:t>Октябрь 2021 – март 2022 года</w:t>
            </w:r>
          </w:p>
        </w:tc>
        <w:tc>
          <w:tcPr>
            <w:tcW w:w="2633" w:type="dxa"/>
          </w:tcPr>
          <w:p w:rsidR="00E11B80" w:rsidRPr="00E11B80" w:rsidRDefault="00E11B80" w:rsidP="00E11B80">
            <w:proofErr w:type="spellStart"/>
            <w:r w:rsidRPr="00E11B80">
              <w:rPr>
                <w:sz w:val="28"/>
                <w:szCs w:val="28"/>
              </w:rPr>
              <w:t>Пиянзина</w:t>
            </w:r>
            <w:proofErr w:type="spellEnd"/>
            <w:r w:rsidRPr="00E11B80">
              <w:rPr>
                <w:sz w:val="28"/>
                <w:szCs w:val="28"/>
              </w:rPr>
              <w:t xml:space="preserve"> Н.Х., заместитель директора по УВР</w:t>
            </w:r>
          </w:p>
        </w:tc>
      </w:tr>
      <w:tr w:rsidR="00E11B80" w:rsidRPr="00E11B80" w:rsidTr="002C1E3A">
        <w:tc>
          <w:tcPr>
            <w:tcW w:w="820" w:type="dxa"/>
          </w:tcPr>
          <w:p w:rsidR="00E11B80" w:rsidRPr="00E11B80" w:rsidRDefault="002C1E3A" w:rsidP="00E1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04" w:type="dxa"/>
          </w:tcPr>
          <w:p w:rsidR="00E11B80" w:rsidRPr="00E11B80" w:rsidRDefault="009A7B87" w:rsidP="00E11B80">
            <w:pPr>
              <w:jc w:val="center"/>
              <w:rPr>
                <w:sz w:val="28"/>
                <w:szCs w:val="28"/>
              </w:rPr>
            </w:pPr>
            <w:r w:rsidRPr="009A7B87">
              <w:rPr>
                <w:sz w:val="28"/>
                <w:szCs w:val="28"/>
              </w:rPr>
              <w:t>Анализ соответствия материально-технической базы школы требованиям ООП НОО и ООО, а также действующим санитарным и противопожарным нормам, нормам охраны труда</w:t>
            </w:r>
            <w:r w:rsidRPr="009A7B87">
              <w:rPr>
                <w:sz w:val="28"/>
                <w:szCs w:val="28"/>
              </w:rPr>
              <w:tab/>
              <w:t>Заместитель</w:t>
            </w:r>
          </w:p>
        </w:tc>
        <w:tc>
          <w:tcPr>
            <w:tcW w:w="4577" w:type="dxa"/>
          </w:tcPr>
          <w:p w:rsidR="00E11B80" w:rsidRPr="00E11B80" w:rsidRDefault="002C1E3A" w:rsidP="00E11B80">
            <w:pPr>
              <w:jc w:val="center"/>
              <w:rPr>
                <w:sz w:val="28"/>
                <w:szCs w:val="28"/>
              </w:rPr>
            </w:pPr>
            <w:r w:rsidRPr="009A7B87">
              <w:rPr>
                <w:b/>
                <w:color w:val="FF0000"/>
                <w:sz w:val="28"/>
                <w:szCs w:val="28"/>
              </w:rPr>
              <w:t>Аналитическая справка</w:t>
            </w:r>
            <w:r w:rsidRPr="0061167C">
              <w:rPr>
                <w:b/>
                <w:noProof/>
                <w:color w:val="C00000"/>
                <w:sz w:val="28"/>
                <w:szCs w:val="28"/>
              </w:rPr>
              <w:t xml:space="preserve"> </w:t>
            </w:r>
            <w:r w:rsidRPr="0061167C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36AC23" wp14:editId="6076778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47625</wp:posOffset>
                      </wp:positionV>
                      <wp:extent cx="276225" cy="304800"/>
                      <wp:effectExtent l="19050" t="38100" r="47625" b="38100"/>
                      <wp:wrapNone/>
                      <wp:docPr id="14" name="5-конечная звезд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54FEE" id="5-конечная звезда 14" o:spid="_x0000_s1026" style="position:absolute;margin-left:.05pt;margin-top:3.75pt;width:21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" path="m,116423r105509,1l138113,r32603,116424l276225,116423r-85359,71953l223471,304799,138113,232845,52754,304799,85359,188376,,116423xe" fillcolor="#5b9bd5" strokecolor="#41719c" strokeweight="1pt">
                      <v:stroke joinstyle="miter"/>
                      <v:path arrowok="t" o:connecttype="custom" o:connectlocs="0,116423;105509,116424;138113,0;170716,116424;276225,116423;190866,188376;223471,304799;138113,232845;52754,304799;85359,188376;0,11642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943" w:type="dxa"/>
          </w:tcPr>
          <w:p w:rsidR="00E11B80" w:rsidRPr="002C1E3A" w:rsidRDefault="009A7B87" w:rsidP="00E11B80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Ноябрь 2021 – июнь 2022 года</w:t>
            </w:r>
          </w:p>
        </w:tc>
        <w:tc>
          <w:tcPr>
            <w:tcW w:w="2633" w:type="dxa"/>
          </w:tcPr>
          <w:p w:rsidR="00E11B80" w:rsidRPr="00E11B80" w:rsidRDefault="002C1E3A" w:rsidP="00E11B80">
            <w:r>
              <w:rPr>
                <w:sz w:val="28"/>
                <w:szCs w:val="28"/>
              </w:rPr>
              <w:t>Заместитель директора по АХР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14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 xml:space="preserve">Утверждение основных образовательных программ НОО </w:t>
            </w:r>
            <w:r w:rsidRPr="002C1E3A">
              <w:rPr>
                <w:color w:val="000000"/>
                <w:sz w:val="28"/>
                <w:szCs w:val="28"/>
              </w:rPr>
              <w:lastRenderedPageBreak/>
              <w:t>и ООО на 2022/23 учебный год на заседании педагогического совета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lastRenderedPageBreak/>
              <w:t>Протокол заседания педагогического совета, приказ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 01.09.2022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15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Приведение в соответствие с требованиями новых ФГОС НОО и ООО должностных инструкций работников школы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Должностные инструкции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 01.09.2022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Специалист по кадрам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16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Разработка учебных планов, планов внеурочной деятельности для 1-2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и 5-6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классов по новым ФГОС НОО и ООО на 2023/24 учебный год</w:t>
            </w:r>
            <w:r w:rsidRPr="002C1E3A">
              <w:rPr>
                <w:color w:val="000000"/>
                <w:sz w:val="28"/>
                <w:szCs w:val="28"/>
                <w:shd w:val="clear" w:color="auto" w:fill="EEEEEE"/>
              </w:rPr>
              <w:br/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Учебный план НОО, учебный план ООО, план внеурочной деятельности НОО, план внеурочной деятельности ООО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 30.05.2023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17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Разработка и утверждение рабочих программ педагогов по учебным предметам, учебным курсам, в том числе внеурочной деятельности, и учебным модулям учебного плана для 2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и 6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классов на 2023/24 учебный год в соответствии с требованиями новых ФГОС НОО и ООО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Рабочие программы педагогов по учебным предметам, учебным курсам, в том числе внеурочной деятельности, и учебным модулям учебного плана для 2</w:t>
            </w:r>
            <w:r w:rsidRPr="002C1E3A">
              <w:rPr>
                <w:sz w:val="28"/>
                <w:szCs w:val="28"/>
              </w:rPr>
              <w:noBreakHyphen/>
              <w:t>х и 6</w:t>
            </w:r>
            <w:r w:rsidRPr="002C1E3A">
              <w:rPr>
                <w:sz w:val="28"/>
                <w:szCs w:val="28"/>
              </w:rPr>
              <w:noBreakHyphen/>
              <w:t>х классов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 31.08.2023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Рабочая группа, директор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18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Разработка учебных планов, планов внеурочной деятельности для 1-3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и 5-7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классов по новым ФГОС НОО и ООО на 2024/25 учебный год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Учебный план НОО, учебный план ООО, план внеурочной деятельности НОО, план внеурочной деятельности ООО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 30.05.2024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19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 xml:space="preserve">Разработка и утверждение рабочих программ педагогов по учебным предметам, учебным курсам, в том числе внеурочной деятельности, </w:t>
            </w:r>
            <w:r w:rsidRPr="002C1E3A">
              <w:rPr>
                <w:color w:val="000000"/>
                <w:sz w:val="28"/>
                <w:szCs w:val="28"/>
              </w:rPr>
              <w:lastRenderedPageBreak/>
              <w:t>и учебным модулям учебного плана для 3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и 7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классов на 2024/25 учебный год в соответствии с требованиями новых ФГОС НОО и ООО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lastRenderedPageBreak/>
              <w:t xml:space="preserve">Рабочие программы педагогов по учебным предметам, учебным курсам, в том числе внеурочной деятельности, и учебным модулям </w:t>
            </w:r>
            <w:r w:rsidRPr="002C1E3A">
              <w:rPr>
                <w:sz w:val="28"/>
                <w:szCs w:val="28"/>
              </w:rPr>
              <w:lastRenderedPageBreak/>
              <w:t>учебного плана для 3</w:t>
            </w:r>
            <w:r w:rsidRPr="002C1E3A">
              <w:rPr>
                <w:sz w:val="28"/>
                <w:szCs w:val="28"/>
              </w:rPr>
              <w:noBreakHyphen/>
              <w:t>х и 7</w:t>
            </w:r>
            <w:r w:rsidRPr="002C1E3A">
              <w:rPr>
                <w:sz w:val="28"/>
                <w:szCs w:val="28"/>
              </w:rPr>
              <w:noBreakHyphen/>
              <w:t>х классов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lastRenderedPageBreak/>
              <w:t>До 31.08.2024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Рабочая группа, директор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20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Разработка учебных планов, планов внеурочной деятельности для 1-4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и 5-8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классов по новым ФГОС НОО и ООО на 2025/26 учебный год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Учебный план НОО, учебный план ООО, план внеурочной деятельности НОО, план внеурочной деятельности ООО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 30.05.2025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2C1E3A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21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Разработка и утверждение рабочих программ педагогов по учебным предметам, учебным курсам, в том числе внеурочной деятельности, и учебным модулям учебного плана для 4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и 8</w:t>
            </w:r>
            <w:r w:rsidRPr="002C1E3A">
              <w:rPr>
                <w:color w:val="000000"/>
                <w:sz w:val="28"/>
                <w:szCs w:val="28"/>
              </w:rPr>
              <w:noBreakHyphen/>
              <w:t>х классов на 2025/26 учебный год в соответствии с требованиями новых ФГОС НОО и ООО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Рабочие программы педагогов по учебным предметам, учебным курсам, в том числе внеурочной деятельности, и учебным модулям учебного плана для 4</w:t>
            </w:r>
            <w:r w:rsidRPr="002C1E3A">
              <w:rPr>
                <w:sz w:val="28"/>
                <w:szCs w:val="28"/>
              </w:rPr>
              <w:noBreakHyphen/>
              <w:t xml:space="preserve"> и 8</w:t>
            </w:r>
            <w:r w:rsidRPr="002C1E3A">
              <w:rPr>
                <w:sz w:val="28"/>
                <w:szCs w:val="28"/>
              </w:rPr>
              <w:noBreakHyphen/>
              <w:t>х классов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sz w:val="28"/>
                <w:szCs w:val="28"/>
              </w:rPr>
            </w:pPr>
            <w:r w:rsidRPr="002C1E3A">
              <w:rPr>
                <w:sz w:val="28"/>
                <w:szCs w:val="28"/>
              </w:rPr>
              <w:t>До 31.08.2025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2C1E3A" w:rsidRPr="002C1E3A" w:rsidRDefault="002C1E3A" w:rsidP="002C1E3A">
            <w:pPr>
              <w:rPr>
                <w:color w:val="000000"/>
                <w:sz w:val="28"/>
                <w:szCs w:val="28"/>
              </w:rPr>
            </w:pPr>
            <w:r w:rsidRPr="002C1E3A">
              <w:rPr>
                <w:color w:val="000000"/>
                <w:sz w:val="28"/>
                <w:szCs w:val="28"/>
              </w:rPr>
              <w:t>Рабочая группа, директор</w:t>
            </w:r>
          </w:p>
        </w:tc>
      </w:tr>
      <w:tr w:rsidR="000E6249" w:rsidRPr="002C1E3A" w:rsidTr="002C1E3A">
        <w:tc>
          <w:tcPr>
            <w:tcW w:w="82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0E6249" w:rsidRPr="002C1E3A" w:rsidRDefault="000E6249" w:rsidP="002C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0E6249" w:rsidRPr="002C1E3A" w:rsidRDefault="000E6249" w:rsidP="002C1E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повышения квалификации (по годам)</w:t>
            </w:r>
          </w:p>
        </w:tc>
        <w:tc>
          <w:tcPr>
            <w:tcW w:w="457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0E6249" w:rsidRDefault="000E6249" w:rsidP="002C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плана повышения квалификации: </w:t>
            </w:r>
          </w:p>
          <w:p w:rsidR="000E6249" w:rsidRDefault="000E6249" w:rsidP="002C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 </w:t>
            </w:r>
          </w:p>
          <w:p w:rsidR="000E6249" w:rsidRDefault="000E6249" w:rsidP="002C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  <w:p w:rsidR="000E6249" w:rsidRDefault="000E6249" w:rsidP="002C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  <w:p w:rsidR="000E6249" w:rsidRPr="002C1E3A" w:rsidRDefault="000E6249" w:rsidP="002C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194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0E6249" w:rsidRPr="002C1E3A" w:rsidRDefault="000E6249" w:rsidP="002C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3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</w:tcPr>
          <w:p w:rsidR="000E6249" w:rsidRPr="002C1E3A" w:rsidRDefault="000E6249" w:rsidP="002C1E3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Пиянзина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Н.Х.</w:t>
            </w:r>
          </w:p>
        </w:tc>
      </w:tr>
    </w:tbl>
    <w:p w:rsidR="00E11B80" w:rsidRPr="002C1E3A" w:rsidRDefault="00E11B80" w:rsidP="002C1E3A">
      <w:pPr>
        <w:jc w:val="center"/>
        <w:rPr>
          <w:b/>
          <w:sz w:val="28"/>
          <w:szCs w:val="28"/>
        </w:rPr>
      </w:pPr>
    </w:p>
    <w:p w:rsidR="00474A66" w:rsidRPr="002C1E3A" w:rsidRDefault="00474A66" w:rsidP="002C1E3A">
      <w:pPr>
        <w:jc w:val="center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2C1E3A" w:rsidRDefault="002C1E3A" w:rsidP="00474A66">
      <w:pPr>
        <w:jc w:val="right"/>
        <w:rPr>
          <w:b/>
          <w:sz w:val="28"/>
          <w:szCs w:val="28"/>
        </w:rPr>
      </w:pPr>
    </w:p>
    <w:p w:rsidR="00474A66" w:rsidRDefault="00474A66" w:rsidP="00474A66">
      <w:pPr>
        <w:jc w:val="right"/>
        <w:rPr>
          <w:b/>
          <w:sz w:val="28"/>
          <w:szCs w:val="28"/>
        </w:rPr>
      </w:pPr>
      <w:r w:rsidRPr="00474A66">
        <w:rPr>
          <w:b/>
          <w:sz w:val="28"/>
          <w:szCs w:val="28"/>
        </w:rPr>
        <w:t>Приложение 1</w:t>
      </w:r>
    </w:p>
    <w:tbl>
      <w:tblPr>
        <w:tblW w:w="150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1"/>
        <w:gridCol w:w="7689"/>
      </w:tblGrid>
      <w:tr w:rsidR="00474A66" w:rsidRPr="00474A66" w:rsidTr="00474A66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jc w:val="center"/>
              <w:rPr>
                <w:b/>
                <w:bCs/>
                <w:color w:val="0084A9"/>
              </w:rPr>
            </w:pPr>
            <w:r w:rsidRPr="00474A66">
              <w:rPr>
                <w:b/>
                <w:bCs/>
                <w:color w:val="0084A9"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jc w:val="center"/>
              <w:rPr>
                <w:b/>
                <w:bCs/>
                <w:color w:val="0084A9"/>
              </w:rPr>
            </w:pPr>
            <w:r w:rsidRPr="00474A66">
              <w:rPr>
                <w:b/>
                <w:bCs/>
                <w:color w:val="0084A9"/>
              </w:rPr>
              <w:t>Как стало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Во </w:t>
            </w:r>
            <w:hyperlink r:id="rId9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ФГОС НОО</w:t>
              </w:r>
            </w:hyperlink>
            <w:r w:rsidRPr="00474A66">
              <w:rPr>
                <w:color w:val="000000"/>
                <w:sz w:val="22"/>
                <w:szCs w:val="22"/>
              </w:rPr>
              <w:t> и </w:t>
            </w:r>
            <w:hyperlink r:id="rId10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ООО</w:t>
              </w:r>
            </w:hyperlink>
            <w:r w:rsidRPr="00474A66">
              <w:rPr>
                <w:color w:val="000000"/>
                <w:sz w:val="22"/>
                <w:szCs w:val="22"/>
              </w:rPr>
              <w:t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и ООО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11" w:anchor="dfasv1omg6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6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12" w:anchor="dfash5wnfp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5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Требования к результатам освоения программы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474A66">
              <w:rPr>
                <w:color w:val="000000"/>
                <w:sz w:val="22"/>
                <w:szCs w:val="22"/>
              </w:rPr>
              <w:t>метапредметным</w:t>
            </w:r>
            <w:proofErr w:type="spellEnd"/>
            <w:r w:rsidRPr="00474A66">
              <w:rPr>
                <w:color w:val="000000"/>
                <w:sz w:val="22"/>
                <w:szCs w:val="22"/>
              </w:rPr>
              <w:t>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13" w:anchor="dfaszqlvzv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9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14" w:anchor="dfassx13gb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8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lastRenderedPageBreak/>
              <w:t>Требования к пояснительной записке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Содержание пояснительной записки было разным для 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5" w:anchor="dfasvexuvl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30.1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НОО). А на уровне ООО понадобится добавить общую характеристику программы. Еще для ООО нужно описать механизмы реализации программы. это касается и индивидуальных учебных планов (</w:t>
            </w:r>
            <w:hyperlink r:id="rId16" w:anchor="dfassgzqlv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31.1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Требования к рабочим программам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 xml:space="preserve">Не было требований: к тематическому планированию курса </w:t>
            </w:r>
            <w:proofErr w:type="spellStart"/>
            <w:r w:rsidRPr="00474A66">
              <w:rPr>
                <w:color w:val="000000"/>
                <w:sz w:val="22"/>
                <w:szCs w:val="22"/>
              </w:rPr>
              <w:t>внеурочки</w:t>
            </w:r>
            <w:proofErr w:type="spellEnd"/>
            <w:r w:rsidRPr="00474A66">
              <w:rPr>
                <w:color w:val="000000"/>
                <w:sz w:val="22"/>
                <w:szCs w:val="22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теме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7" w:anchor="dfas04naww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31.1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18" w:anchor="dfasdwo0vd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Содержание календарного плана воспитательной работы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9" w:anchor="dfas0vuvdw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20" w:anchor="dfas6o7soh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33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Деление предметов и курсов по предметным областям было другим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 xml:space="preserve"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</w:t>
            </w:r>
            <w:r w:rsidRPr="00474A66">
              <w:rPr>
                <w:color w:val="000000"/>
                <w:sz w:val="22"/>
                <w:szCs w:val="22"/>
              </w:rPr>
              <w:lastRenderedPageBreak/>
              <w:t>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21" w:anchor="dfasmy3ctz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22" w:anchor="dfassgyyfm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33.1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lastRenderedPageBreak/>
              <w:t>Изучение родного и второго иностранного языка на уровне ООО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Теперь изучение родного и второго иностранного языка можно организовать, если для этого есть условия в школе. при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23" w:anchor="dfassgyyfm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33.1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Объем часов аудиторной нагрузки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ФГОС НОО: 2904 – минимум, 3345 – максимум</w:t>
            </w:r>
            <w:r w:rsidRPr="00474A66">
              <w:rPr>
                <w:color w:val="000000"/>
                <w:sz w:val="22"/>
                <w:szCs w:val="22"/>
              </w:rPr>
              <w:br/>
              <w:t>ФГОС ООО: 5267 – минимум, 6020 – максимум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ФГОС НОО: 2954 – минимум, 3190 – максимум (</w:t>
            </w:r>
            <w:hyperlink r:id="rId24" w:anchor="dfasmy3ctz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32.1</w:t>
              </w:r>
            </w:hyperlink>
            <w:r w:rsidRPr="00474A66">
              <w:rPr>
                <w:color w:val="000000"/>
                <w:sz w:val="22"/>
                <w:szCs w:val="22"/>
              </w:rPr>
              <w:t xml:space="preserve"> ФГОС </w:t>
            </w:r>
            <w:proofErr w:type="gramStart"/>
            <w:r w:rsidRPr="00474A66">
              <w:rPr>
                <w:color w:val="000000"/>
                <w:sz w:val="22"/>
                <w:szCs w:val="22"/>
              </w:rPr>
              <w:t>НОО)</w:t>
            </w:r>
            <w:r w:rsidRPr="00474A66">
              <w:rPr>
                <w:color w:val="000000"/>
                <w:sz w:val="22"/>
                <w:szCs w:val="22"/>
              </w:rPr>
              <w:br/>
              <w:t>ФГОС</w:t>
            </w:r>
            <w:proofErr w:type="gramEnd"/>
            <w:r w:rsidRPr="00474A66">
              <w:rPr>
                <w:color w:val="000000"/>
                <w:sz w:val="22"/>
                <w:szCs w:val="22"/>
              </w:rPr>
              <w:t xml:space="preserve"> ООО: 5058 – минимум, 5549 – максимум (</w:t>
            </w:r>
            <w:hyperlink r:id="rId25" w:anchor="dfassgyyfm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33.1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Объем внеурочной деятельности на уровне НОО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1350 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1320 часов (</w:t>
            </w:r>
            <w:hyperlink r:id="rId26" w:anchor="dfasmiplcf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32.2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Требования к структуре содержательного раздела ООП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474A66">
              <w:rPr>
                <w:color w:val="000000"/>
                <w:sz w:val="22"/>
                <w:szCs w:val="22"/>
              </w:rPr>
              <w:t>внеурочки</w:t>
            </w:r>
            <w:proofErr w:type="spellEnd"/>
            <w:r w:rsidRPr="00474A66">
              <w:rPr>
                <w:color w:val="000000"/>
                <w:sz w:val="22"/>
                <w:szCs w:val="22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7" w:anchor="dfasn154ml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8" w:anchor="dfasncew9b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Особенности обучения детей с ОВЗ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Применяли ФГОС НОО и (или) ФГОС НОО ОВЗ и (или) ФГОС для у/о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9" w:anchor="dfas0xqf3p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12</w:t>
              </w:r>
            </w:hyperlink>
            <w:r w:rsidRPr="00474A66">
              <w:rPr>
                <w:color w:val="000000"/>
                <w:sz w:val="22"/>
                <w:szCs w:val="22"/>
              </w:rPr>
              <w:t xml:space="preserve"> ФГОС ООО). Предусмотрели вариации предметов. Например, для глухих и слабослышащих можно не включать в программу музыку. для всех детей с ОВЗ вместо физкультуры надо предусмотреть адаптивную физкультуру. </w:t>
            </w:r>
            <w:r w:rsidRPr="00474A66">
              <w:rPr>
                <w:color w:val="000000"/>
                <w:sz w:val="22"/>
                <w:szCs w:val="22"/>
              </w:rPr>
              <w:lastRenderedPageBreak/>
              <w:t>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30" w:anchor="dfassgyyfm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33.1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Настолько подробных норм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31" w:anchor="dfas2e0y0m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19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32" w:anchor="dfasrvkugw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19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33" w:anchor="dfasrgeoko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34.4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34" w:anchor="dfasqoxtco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35.4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Деление учеников на группы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Зафиксировали, что образовательную деятельность можно организовать при помощи деления на группы. при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5" w:anchor="dfase0m860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20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36" w:anchor="dfasa3swo0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20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Требования к программе формирования универсальных учебных действий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Требований и норм было больше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7" w:anchor="dfas95wg7m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32.2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Рабочая программа воспитания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Рабочая программа воспитания НОО должна была быть модульной и включать в себя обязательные разделы. для рабочей программы воспитания ООО было меньше 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8" w:anchor="dfaskimdls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31.3</w:t>
              </w:r>
            </w:hyperlink>
            <w:r w:rsidRPr="00474A66">
              <w:rPr>
                <w:color w:val="000000"/>
                <w:sz w:val="22"/>
                <w:szCs w:val="22"/>
              </w:rPr>
              <w:t xml:space="preserve"> ФГОС НОО). для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</w:t>
            </w:r>
            <w:r w:rsidRPr="00474A66">
              <w:rPr>
                <w:color w:val="000000"/>
                <w:sz w:val="22"/>
                <w:szCs w:val="22"/>
              </w:rPr>
              <w:lastRenderedPageBreak/>
              <w:t>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9" w:anchor="dfasmiyh33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32.3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Информационно-образовательная среда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474A66">
              <w:rPr>
                <w:color w:val="000000"/>
                <w:sz w:val="22"/>
                <w:szCs w:val="22"/>
              </w:rPr>
              <w:t>интернет-ресурсам</w:t>
            </w:r>
            <w:proofErr w:type="spellEnd"/>
            <w:r w:rsidRPr="00474A66">
              <w:rPr>
                <w:color w:val="000000"/>
                <w:sz w:val="22"/>
                <w:szCs w:val="22"/>
              </w:rPr>
              <w:t xml:space="preserve">, коллекциям </w:t>
            </w:r>
            <w:proofErr w:type="spellStart"/>
            <w:r w:rsidRPr="00474A66">
              <w:rPr>
                <w:color w:val="000000"/>
                <w:sz w:val="22"/>
                <w:szCs w:val="22"/>
              </w:rPr>
              <w:t>медиаресурсов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40" w:anchor="dfasz720uu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34.3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41" w:anchor="dfasokzkx9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35.3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Оснащение кабинетов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Новые ФГОС ООО устанавливают требования к оснащению кабинетов по отдельным предметным областям. В частности, кабинеты естественно-научного цикла нужно оборудовать комплектами специального лабораторного оборудования (</w:t>
            </w:r>
            <w:hyperlink r:id="rId42" w:anchor="dfasdqez4z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36.3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Обеспечение учебниками и учебными пособиями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в электронной форме (</w:t>
            </w:r>
            <w:hyperlink r:id="rId43" w:anchor="dfas58m0p2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36.1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44" w:anchor="dfasr7u3v4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37.3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Психолого-педагогические условия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В новых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5" w:anchor="dfaseqz7bn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37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46" w:anchor="dfas55s2zb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38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t>Повышение квалификации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года и обязан систематически повышать квалификацию. Но теперь нет </w:t>
            </w:r>
            <w:r w:rsidRPr="00474A66">
              <w:rPr>
                <w:color w:val="000000"/>
                <w:sz w:val="22"/>
                <w:szCs w:val="22"/>
              </w:rPr>
              <w:lastRenderedPageBreak/>
              <w:t>указания, как часто он должен это делать (</w:t>
            </w:r>
            <w:hyperlink r:id="rId47" w:anchor="dfaswo7wy4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38.2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48" w:anchor="dfasvst5i5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39.2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  <w:tr w:rsidR="00474A66" w:rsidRPr="00474A66" w:rsidTr="00474A66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b/>
                <w:bCs/>
                <w:color w:val="000000"/>
                <w:sz w:val="22"/>
                <w:szCs w:val="22"/>
              </w:rPr>
              <w:lastRenderedPageBreak/>
              <w:t>Частные школы</w:t>
            </w:r>
          </w:p>
        </w:tc>
      </w:tr>
      <w:tr w:rsidR="00474A66" w:rsidRPr="00474A66" w:rsidTr="00474A66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школ. при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474A66" w:rsidRPr="00474A66" w:rsidRDefault="00474A66" w:rsidP="00474A66">
            <w:pPr>
              <w:rPr>
                <w:color w:val="000000"/>
                <w:sz w:val="22"/>
                <w:szCs w:val="22"/>
              </w:rPr>
            </w:pPr>
            <w:r w:rsidRPr="00474A66">
              <w:rPr>
                <w:color w:val="000000"/>
                <w:sz w:val="22"/>
                <w:szCs w:val="22"/>
              </w:rPr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9" w:anchor="dfastmm30u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39.4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НОО, </w:t>
            </w:r>
            <w:hyperlink r:id="rId50" w:anchor="dfas02nf9d" w:tgtFrame="_blank" w:history="1">
              <w:r w:rsidRPr="00474A66">
                <w:rPr>
                  <w:b/>
                  <w:bCs/>
                  <w:color w:val="329A32"/>
                  <w:sz w:val="22"/>
                  <w:szCs w:val="22"/>
                  <w:u w:val="single"/>
                </w:rPr>
                <w:t>п. 40.5</w:t>
              </w:r>
            </w:hyperlink>
            <w:r w:rsidRPr="00474A66">
              <w:rPr>
                <w:color w:val="000000"/>
                <w:sz w:val="22"/>
                <w:szCs w:val="22"/>
              </w:rPr>
              <w:t> ФГОС ООО)</w:t>
            </w:r>
          </w:p>
        </w:tc>
      </w:tr>
    </w:tbl>
    <w:p w:rsidR="00474A66" w:rsidRPr="00474A66" w:rsidRDefault="00474A66" w:rsidP="00474A66">
      <w:pPr>
        <w:jc w:val="right"/>
        <w:rPr>
          <w:b/>
          <w:sz w:val="28"/>
          <w:szCs w:val="28"/>
        </w:rPr>
      </w:pPr>
    </w:p>
    <w:sectPr w:rsidR="00474A66" w:rsidRPr="00474A66" w:rsidSect="00E11B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04"/>
      </v:shape>
    </w:pict>
  </w:numPicBullet>
  <w:abstractNum w:abstractNumId="0" w15:restartNumberingAfterBreak="0">
    <w:nsid w:val="0AC6722B"/>
    <w:multiLevelType w:val="multilevel"/>
    <w:tmpl w:val="7040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14E24"/>
    <w:multiLevelType w:val="hybridMultilevel"/>
    <w:tmpl w:val="97BC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9D4"/>
    <w:multiLevelType w:val="hybridMultilevel"/>
    <w:tmpl w:val="60D4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76C"/>
    <w:multiLevelType w:val="multilevel"/>
    <w:tmpl w:val="DC2A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04282"/>
    <w:multiLevelType w:val="hybridMultilevel"/>
    <w:tmpl w:val="D8E8B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34F81"/>
    <w:multiLevelType w:val="hybridMultilevel"/>
    <w:tmpl w:val="F7DE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A6"/>
    <w:rsid w:val="000E6249"/>
    <w:rsid w:val="0014597F"/>
    <w:rsid w:val="00256DA3"/>
    <w:rsid w:val="002C1E3A"/>
    <w:rsid w:val="003E1D34"/>
    <w:rsid w:val="00474A66"/>
    <w:rsid w:val="004B690E"/>
    <w:rsid w:val="004C5068"/>
    <w:rsid w:val="0061167C"/>
    <w:rsid w:val="008F72A6"/>
    <w:rsid w:val="0090047C"/>
    <w:rsid w:val="009A7B87"/>
    <w:rsid w:val="00E11B80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8562-66C6-446D-8F39-9C846D7C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6D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6DA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C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81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55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982">
          <w:marLeft w:val="-225"/>
          <w:marRight w:val="-367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28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zqlvzv" TargetMode="External"/><Relationship Id="rId18" Type="http://schemas.openxmlformats.org/officeDocument/2006/relationships/hyperlink" Target="https://e.rukobr.ru/npd-doc?npmid=97&amp;npid=489548&amp;anchor=dfasdwo0vd" TargetMode="External"/><Relationship Id="rId26" Type="http://schemas.openxmlformats.org/officeDocument/2006/relationships/hyperlink" Target="https://e.rukobr.ru/npd-doc?npmid=97&amp;npid=489547&amp;anchor=dfasmiplcf" TargetMode="External"/><Relationship Id="rId39" Type="http://schemas.openxmlformats.org/officeDocument/2006/relationships/hyperlink" Target="https://e.rukobr.ru/npd-doc?npmid=97&amp;npid=489548&amp;anchor=dfasmiyh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7&amp;npid=489547&amp;anchor=dfasmy3ctz" TargetMode="External"/><Relationship Id="rId34" Type="http://schemas.openxmlformats.org/officeDocument/2006/relationships/hyperlink" Target="https://e.rukobr.ru/npd-doc?npmid=97&amp;npid=489548&amp;anchor=dfasqoxtco" TargetMode="External"/><Relationship Id="rId42" Type="http://schemas.openxmlformats.org/officeDocument/2006/relationships/hyperlink" Target="https://e.rukobr.ru/npd-doc?npmid=97&amp;npid=489548&amp;anchor=dfasdqez4z" TargetMode="External"/><Relationship Id="rId47" Type="http://schemas.openxmlformats.org/officeDocument/2006/relationships/hyperlink" Target="https://e.rukobr.ru/npd-doc?npmid=97&amp;npid=489547&amp;anchor=dfaswo7wy4" TargetMode="External"/><Relationship Id="rId50" Type="http://schemas.openxmlformats.org/officeDocument/2006/relationships/hyperlink" Target="https://e.rukobr.ru/npd-doc?npmid=97&amp;npid=489548&amp;anchor=dfas02nf9d" TargetMode="External"/><Relationship Id="rId7" Type="http://schemas.openxmlformats.org/officeDocument/2006/relationships/hyperlink" Target="https://drive.google.com/file/d/1sPFxvN7mzfOfFzGWSquAsoZvmyrp6hIR/view?usp=sharing" TargetMode="External"/><Relationship Id="rId12" Type="http://schemas.openxmlformats.org/officeDocument/2006/relationships/hyperlink" Target="https://e.rukobr.ru/npd-doc?npmid=97&amp;npid=489548&amp;anchor=dfash5wnfp" TargetMode="External"/><Relationship Id="rId17" Type="http://schemas.openxmlformats.org/officeDocument/2006/relationships/hyperlink" Target="https://e.rukobr.ru/npd-doc?npmid=97&amp;npid=489547&amp;anchor=dfas04naww" TargetMode="External"/><Relationship Id="rId25" Type="http://schemas.openxmlformats.org/officeDocument/2006/relationships/hyperlink" Target="https://e.rukobr.ru/npd-doc?npmid=97&amp;npid=489548&amp;anchor=dfassgyyfm" TargetMode="External"/><Relationship Id="rId33" Type="http://schemas.openxmlformats.org/officeDocument/2006/relationships/hyperlink" Target="https://e.rukobr.ru/npd-doc?npmid=97&amp;npid=489547&amp;anchor=dfasrgeoko" TargetMode="External"/><Relationship Id="rId38" Type="http://schemas.openxmlformats.org/officeDocument/2006/relationships/hyperlink" Target="https://e.rukobr.ru/npd-doc?npmid=97&amp;npid=489547&amp;anchor=dfaskimdls" TargetMode="External"/><Relationship Id="rId46" Type="http://schemas.openxmlformats.org/officeDocument/2006/relationships/hyperlink" Target="https://e.rukobr.ru/npd-doc?npmid=97&amp;npid=489548&amp;anchor=dfas55s2z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rukobr.ru/npd-doc?npmid=97&amp;npid=489548&amp;anchor=dfassgzqlv" TargetMode="External"/><Relationship Id="rId20" Type="http://schemas.openxmlformats.org/officeDocument/2006/relationships/hyperlink" Target="https://e.rukobr.ru/npd-doc?npmid=97&amp;npid=489548&amp;anchor=dfas6o7soh" TargetMode="External"/><Relationship Id="rId29" Type="http://schemas.openxmlformats.org/officeDocument/2006/relationships/hyperlink" Target="https://e.rukobr.ru/npd-doc?npmid=97&amp;npid=489548&amp;anchor=dfas0xqf3p" TargetMode="External"/><Relationship Id="rId41" Type="http://schemas.openxmlformats.org/officeDocument/2006/relationships/hyperlink" Target="https://e.rukobr.ru/npd-doc?npmid=97&amp;npid=489548&amp;anchor=dfasokzkx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HaMeA3jrJW-ZU6uKqJgnWy1ivKWdDUVN?usp=sharing" TargetMode="External"/><Relationship Id="rId11" Type="http://schemas.openxmlformats.org/officeDocument/2006/relationships/hyperlink" Target="https://e.rukobr.ru/npd-doc?npmid=97&amp;npid=489547&amp;anchor=dfasv1omg6" TargetMode="External"/><Relationship Id="rId24" Type="http://schemas.openxmlformats.org/officeDocument/2006/relationships/hyperlink" Target="https://e.rukobr.ru/npd-doc?npmid=97&amp;npid=489547&amp;anchor=dfasmy3ctz" TargetMode="External"/><Relationship Id="rId32" Type="http://schemas.openxmlformats.org/officeDocument/2006/relationships/hyperlink" Target="https://e.rukobr.ru/npd-doc?npmid=97&amp;npid=489548&amp;anchor=dfasrvkugw" TargetMode="External"/><Relationship Id="rId37" Type="http://schemas.openxmlformats.org/officeDocument/2006/relationships/hyperlink" Target="https://e.rukobr.ru/npd-doc?npmid=97&amp;npid=489548&amp;anchor=dfas95wg7m" TargetMode="External"/><Relationship Id="rId40" Type="http://schemas.openxmlformats.org/officeDocument/2006/relationships/hyperlink" Target="https://e.rukobr.ru/npd-doc?npmid=97&amp;npid=489547&amp;anchor=dfasz720uu" TargetMode="External"/><Relationship Id="rId45" Type="http://schemas.openxmlformats.org/officeDocument/2006/relationships/hyperlink" Target="https://e.rukobr.ru/npd-doc?npmid=97&amp;npid=489547&amp;anchor=dfaseqz7bn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e.rukobr.ru/npd-doc?npmid=97&amp;npid=489547&amp;anchor=dfasvexuvl" TargetMode="External"/><Relationship Id="rId23" Type="http://schemas.openxmlformats.org/officeDocument/2006/relationships/hyperlink" Target="https://e.rukobr.ru/npd-doc?npmid=97&amp;npid=489548&amp;anchor=dfassgyyfm" TargetMode="External"/><Relationship Id="rId28" Type="http://schemas.openxmlformats.org/officeDocument/2006/relationships/hyperlink" Target="https://e.rukobr.ru/npd-doc?npmid=97&amp;npid=489548&amp;anchor=dfasncew9b" TargetMode="External"/><Relationship Id="rId36" Type="http://schemas.openxmlformats.org/officeDocument/2006/relationships/hyperlink" Target="https://e.rukobr.ru/npd-doc?npmid=97&amp;npid=489548&amp;anchor=dfasa3swo0" TargetMode="External"/><Relationship Id="rId49" Type="http://schemas.openxmlformats.org/officeDocument/2006/relationships/hyperlink" Target="https://e.rukobr.ru/npd-doc?npmid=97&amp;npid=489547&amp;anchor=dfastmm30u" TargetMode="External"/><Relationship Id="rId10" Type="http://schemas.openxmlformats.org/officeDocument/2006/relationships/hyperlink" Target="https://e.rukobr.ru/npd-doc?npmid=97&amp;npid=489548" TargetMode="External"/><Relationship Id="rId19" Type="http://schemas.openxmlformats.org/officeDocument/2006/relationships/hyperlink" Target="https://e.rukobr.ru/npd-doc?npmid=97&amp;npid=489547&amp;anchor=dfas0vuvdw" TargetMode="External"/><Relationship Id="rId31" Type="http://schemas.openxmlformats.org/officeDocument/2006/relationships/hyperlink" Target="https://e.rukobr.ru/npd-doc?npmid=97&amp;npid=489547&amp;anchor=dfas2e0y0m" TargetMode="External"/><Relationship Id="rId44" Type="http://schemas.openxmlformats.org/officeDocument/2006/relationships/hyperlink" Target="https://e.rukobr.ru/npd-doc?npmid=97&amp;npid=489548&amp;anchor=dfasr7u3v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7" TargetMode="External"/><Relationship Id="rId14" Type="http://schemas.openxmlformats.org/officeDocument/2006/relationships/hyperlink" Target="https://e.rukobr.ru/npd-doc?npmid=97&amp;npid=489548&amp;anchor=dfassx13gb" TargetMode="External"/><Relationship Id="rId22" Type="http://schemas.openxmlformats.org/officeDocument/2006/relationships/hyperlink" Target="https://e.rukobr.ru/npd-doc?npmid=97&amp;npid=489548&amp;anchor=dfassgyyfm" TargetMode="External"/><Relationship Id="rId27" Type="http://schemas.openxmlformats.org/officeDocument/2006/relationships/hyperlink" Target="https://e.rukobr.ru/npd-doc?npmid=97&amp;npid=489547&amp;anchor=dfasn154ml" TargetMode="External"/><Relationship Id="rId30" Type="http://schemas.openxmlformats.org/officeDocument/2006/relationships/hyperlink" Target="https://e.rukobr.ru/npd-doc?npmid=97&amp;npid=489548&amp;anchor=dfassgyyfm" TargetMode="External"/><Relationship Id="rId35" Type="http://schemas.openxmlformats.org/officeDocument/2006/relationships/hyperlink" Target="https://e.rukobr.ru/npd-doc?npmid=97&amp;npid=489547&amp;anchor=dfase0m860" TargetMode="External"/><Relationship Id="rId43" Type="http://schemas.openxmlformats.org/officeDocument/2006/relationships/hyperlink" Target="https://e.rukobr.ru/npd-doc?npmid=97&amp;npid=489547&amp;anchor=dfas58m0p2" TargetMode="External"/><Relationship Id="rId48" Type="http://schemas.openxmlformats.org/officeDocument/2006/relationships/hyperlink" Target="https://e.rukobr.ru/npd-doc?npmid=97&amp;npid=489548&amp;anchor=dfasvst5i5" TargetMode="External"/><Relationship Id="rId8" Type="http://schemas.openxmlformats.org/officeDocument/2006/relationships/hyperlink" Target="https://drive.google.com/file/d/1Oz4-Cz1udDPK7dxcK14UQ8P-k94BXuqv/view?usp=sharing" TargetMode="External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2022-06-15T10:38:00Z</dcterms:created>
  <dcterms:modified xsi:type="dcterms:W3CDTF">2022-06-17T10:11:00Z</dcterms:modified>
</cp:coreProperties>
</file>